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52807" w14:textId="77777777" w:rsidR="007D45B5" w:rsidRPr="00E738C9" w:rsidRDefault="002C25F1" w:rsidP="00F37EA4">
      <w:pPr>
        <w:spacing w:after="0"/>
        <w:rPr>
          <w:rFonts w:cstheme="minorHAnsi"/>
        </w:rPr>
      </w:pPr>
      <w:r w:rsidRPr="00E738C9">
        <w:rPr>
          <w:rFonts w:cstheme="minorHAnsi"/>
        </w:rPr>
        <w:t>Krapinsko - zagorska županija</w:t>
      </w:r>
    </w:p>
    <w:p w14:paraId="574D4060" w14:textId="77777777" w:rsidR="007D45B5" w:rsidRPr="00E738C9" w:rsidRDefault="007D45B5" w:rsidP="00F37EA4">
      <w:pPr>
        <w:spacing w:after="0"/>
        <w:rPr>
          <w:rFonts w:cstheme="minorHAnsi"/>
        </w:rPr>
      </w:pPr>
      <w:r w:rsidRPr="00E738C9">
        <w:rPr>
          <w:rFonts w:cstheme="minorHAnsi"/>
        </w:rPr>
        <w:t>OSNOVNA ŠKOLA MARIJA BISTRICA</w:t>
      </w:r>
    </w:p>
    <w:p w14:paraId="49AB86AE" w14:textId="77777777" w:rsidR="007D45B5" w:rsidRPr="00E738C9" w:rsidRDefault="007D45B5" w:rsidP="00F37EA4">
      <w:pPr>
        <w:spacing w:after="0"/>
        <w:rPr>
          <w:rFonts w:cstheme="minorHAnsi"/>
        </w:rPr>
      </w:pPr>
      <w:r w:rsidRPr="00E738C9">
        <w:rPr>
          <w:rFonts w:cstheme="minorHAnsi"/>
        </w:rPr>
        <w:t>ZAGREBAČKA 15, MARIJA BISTRICA</w:t>
      </w:r>
    </w:p>
    <w:p w14:paraId="545A98F3" w14:textId="77777777" w:rsidR="007D45B5" w:rsidRPr="00E738C9" w:rsidRDefault="007D45B5" w:rsidP="00F37EA4">
      <w:pPr>
        <w:spacing w:after="0"/>
        <w:rPr>
          <w:rFonts w:cstheme="minorHAnsi"/>
        </w:rPr>
      </w:pPr>
      <w:r w:rsidRPr="00E738C9">
        <w:rPr>
          <w:rFonts w:cstheme="minorHAnsi"/>
        </w:rPr>
        <w:t>OIB</w:t>
      </w:r>
      <w:r w:rsidR="004421D9" w:rsidRPr="00E738C9">
        <w:rPr>
          <w:rFonts w:cstheme="minorHAnsi"/>
        </w:rPr>
        <w:t>:</w:t>
      </w:r>
      <w:r w:rsidRPr="00E738C9">
        <w:rPr>
          <w:rFonts w:cstheme="minorHAnsi"/>
        </w:rPr>
        <w:t xml:space="preserve"> 72149773971</w:t>
      </w:r>
    </w:p>
    <w:p w14:paraId="32AA9704" w14:textId="77777777" w:rsidR="004421D9" w:rsidRPr="00E738C9" w:rsidRDefault="004421D9" w:rsidP="00F37EA4">
      <w:pPr>
        <w:spacing w:after="0"/>
        <w:rPr>
          <w:rFonts w:cstheme="minorHAnsi"/>
        </w:rPr>
      </w:pPr>
      <w:r w:rsidRPr="00E738C9">
        <w:rPr>
          <w:rFonts w:cstheme="minorHAnsi"/>
        </w:rPr>
        <w:t>MB: 03033082</w:t>
      </w:r>
    </w:p>
    <w:p w14:paraId="55704E24" w14:textId="77777777" w:rsidR="004421D9" w:rsidRPr="00E738C9" w:rsidRDefault="004421D9" w:rsidP="00F37EA4">
      <w:pPr>
        <w:spacing w:after="0"/>
        <w:rPr>
          <w:rFonts w:cstheme="minorHAnsi"/>
        </w:rPr>
      </w:pPr>
      <w:r w:rsidRPr="00E738C9">
        <w:rPr>
          <w:rFonts w:cstheme="minorHAnsi"/>
        </w:rPr>
        <w:t>BR. RKP: 15673</w:t>
      </w:r>
    </w:p>
    <w:p w14:paraId="5072A52D" w14:textId="77777777" w:rsidR="004421D9" w:rsidRPr="00E738C9" w:rsidRDefault="004421D9" w:rsidP="00F37EA4">
      <w:pPr>
        <w:spacing w:after="0"/>
        <w:rPr>
          <w:rFonts w:cstheme="minorHAnsi"/>
        </w:rPr>
      </w:pPr>
      <w:r w:rsidRPr="00E738C9">
        <w:rPr>
          <w:rFonts w:cstheme="minorHAnsi"/>
        </w:rPr>
        <w:t>RAZINA : 31</w:t>
      </w:r>
    </w:p>
    <w:p w14:paraId="593790FA" w14:textId="77777777" w:rsidR="004421D9" w:rsidRPr="00E738C9" w:rsidRDefault="004421D9" w:rsidP="00F37EA4">
      <w:pPr>
        <w:spacing w:after="0"/>
        <w:rPr>
          <w:rFonts w:cstheme="minorHAnsi"/>
        </w:rPr>
      </w:pPr>
      <w:r w:rsidRPr="00E738C9">
        <w:rPr>
          <w:rFonts w:cstheme="minorHAnsi"/>
        </w:rPr>
        <w:t xml:space="preserve">RAZDJEL: - </w:t>
      </w:r>
      <w:r w:rsidR="002B7F6C" w:rsidRPr="00E738C9">
        <w:rPr>
          <w:rFonts w:cstheme="minorHAnsi"/>
        </w:rPr>
        <w:t>nema razdjela</w:t>
      </w:r>
    </w:p>
    <w:p w14:paraId="43C1BAA9" w14:textId="77777777" w:rsidR="002C25F1" w:rsidRPr="00E738C9" w:rsidRDefault="004421D9" w:rsidP="00F37EA4">
      <w:pPr>
        <w:spacing w:after="0"/>
        <w:rPr>
          <w:rFonts w:cstheme="minorHAnsi"/>
        </w:rPr>
      </w:pPr>
      <w:r w:rsidRPr="00E738C9">
        <w:rPr>
          <w:rFonts w:cstheme="minorHAnsi"/>
        </w:rPr>
        <w:t xml:space="preserve">ŠIFRA DJELATNOSTI: </w:t>
      </w:r>
      <w:r w:rsidR="002C25F1" w:rsidRPr="00E738C9">
        <w:rPr>
          <w:rFonts w:cstheme="minorHAnsi"/>
        </w:rPr>
        <w:t>8520 – Osnovno obrazovanje</w:t>
      </w:r>
    </w:p>
    <w:p w14:paraId="7A22B830" w14:textId="77777777" w:rsidR="00532118" w:rsidRPr="00E738C9" w:rsidRDefault="00532118" w:rsidP="00F37EA4">
      <w:pPr>
        <w:spacing w:after="0"/>
        <w:rPr>
          <w:rFonts w:cstheme="minorHAnsi"/>
        </w:rPr>
      </w:pPr>
      <w:r w:rsidRPr="00E738C9">
        <w:rPr>
          <w:rFonts w:cstheme="minorHAnsi"/>
        </w:rPr>
        <w:t>Šifra grada/općine: 256</w:t>
      </w:r>
    </w:p>
    <w:p w14:paraId="2100FEA1" w14:textId="77777777" w:rsidR="007D45B5" w:rsidRPr="00E738C9" w:rsidRDefault="00643058" w:rsidP="00F37EA4">
      <w:pPr>
        <w:spacing w:after="0"/>
        <w:rPr>
          <w:rFonts w:cstheme="minorHAnsi"/>
        </w:rPr>
      </w:pPr>
      <w:hyperlink r:id="rId6" w:history="1">
        <w:r w:rsidR="007D45B5" w:rsidRPr="00E738C9">
          <w:rPr>
            <w:rStyle w:val="Hiperveza"/>
            <w:rFonts w:cstheme="minorHAnsi"/>
          </w:rPr>
          <w:t>TEL:049/469-161</w:t>
        </w:r>
      </w:hyperlink>
    </w:p>
    <w:p w14:paraId="3E351D43" w14:textId="53E0A605" w:rsidR="003B1368" w:rsidRPr="00E738C9" w:rsidRDefault="00643058" w:rsidP="00F37EA4">
      <w:pPr>
        <w:spacing w:after="0"/>
        <w:rPr>
          <w:rFonts w:cstheme="minorHAnsi"/>
        </w:rPr>
      </w:pPr>
      <w:r>
        <w:rPr>
          <w:rFonts w:cstheme="minorHAnsi"/>
        </w:rPr>
        <w:t>Marija Bistrica, 10</w:t>
      </w:r>
      <w:bookmarkStart w:id="0" w:name="_GoBack"/>
      <w:bookmarkEnd w:id="0"/>
      <w:r w:rsidR="00DE6852" w:rsidRPr="00E738C9">
        <w:rPr>
          <w:rFonts w:cstheme="minorHAnsi"/>
        </w:rPr>
        <w:t>.0</w:t>
      </w:r>
      <w:r w:rsidR="002B7F6C" w:rsidRPr="00E738C9">
        <w:rPr>
          <w:rFonts w:cstheme="minorHAnsi"/>
        </w:rPr>
        <w:t>7</w:t>
      </w:r>
      <w:r w:rsidR="00DE6852" w:rsidRPr="00E738C9">
        <w:rPr>
          <w:rFonts w:cstheme="minorHAnsi"/>
        </w:rPr>
        <w:t>.202</w:t>
      </w:r>
      <w:r w:rsidR="00C47F5B" w:rsidRPr="00E738C9">
        <w:rPr>
          <w:rFonts w:cstheme="minorHAnsi"/>
        </w:rPr>
        <w:t>4</w:t>
      </w:r>
      <w:r w:rsidR="007D45B5" w:rsidRPr="00E738C9">
        <w:rPr>
          <w:rFonts w:cstheme="minorHAnsi"/>
        </w:rPr>
        <w:t>.</w:t>
      </w:r>
      <w:r w:rsidR="003B1368" w:rsidRPr="00E738C9">
        <w:rPr>
          <w:rFonts w:cstheme="minorHAnsi"/>
        </w:rPr>
        <w:t xml:space="preserve">        </w:t>
      </w:r>
    </w:p>
    <w:p w14:paraId="16B064B7" w14:textId="77777777" w:rsidR="00F37EA4" w:rsidRPr="00E738C9" w:rsidRDefault="003B1368">
      <w:pPr>
        <w:rPr>
          <w:rFonts w:cstheme="minorHAnsi"/>
        </w:rPr>
      </w:pPr>
      <w:r w:rsidRPr="00E738C9">
        <w:rPr>
          <w:rFonts w:cstheme="minorHAnsi"/>
        </w:rPr>
        <w:t xml:space="preserve">                                         </w:t>
      </w:r>
    </w:p>
    <w:p w14:paraId="08147E00" w14:textId="77777777" w:rsidR="003B1368" w:rsidRPr="00E738C9" w:rsidRDefault="003B1368" w:rsidP="00D87371">
      <w:pPr>
        <w:spacing w:after="120"/>
        <w:jc w:val="center"/>
        <w:rPr>
          <w:rFonts w:cstheme="minorHAnsi"/>
        </w:rPr>
      </w:pPr>
      <w:r w:rsidRPr="00E738C9">
        <w:rPr>
          <w:rFonts w:cstheme="minorHAnsi"/>
        </w:rPr>
        <w:t xml:space="preserve">B I LJ E Š K E   U Z  F I N A N C I J S K I  </w:t>
      </w:r>
      <w:proofErr w:type="spellStart"/>
      <w:r w:rsidRPr="00E738C9">
        <w:rPr>
          <w:rFonts w:cstheme="minorHAnsi"/>
        </w:rPr>
        <w:t>I</w:t>
      </w:r>
      <w:proofErr w:type="spellEnd"/>
      <w:r w:rsidRPr="00E738C9">
        <w:rPr>
          <w:rFonts w:cstheme="minorHAnsi"/>
        </w:rPr>
        <w:t xml:space="preserve"> Z V J E Š T A J</w:t>
      </w:r>
    </w:p>
    <w:p w14:paraId="15327E59" w14:textId="77777777" w:rsidR="00F37EA4" w:rsidRPr="00E738C9" w:rsidRDefault="002B7F6C" w:rsidP="0018455B">
      <w:pPr>
        <w:pStyle w:val="Odlomakpopisa"/>
        <w:numPr>
          <w:ilvl w:val="0"/>
          <w:numId w:val="1"/>
        </w:numPr>
        <w:ind w:left="426"/>
        <w:jc w:val="center"/>
        <w:rPr>
          <w:rFonts w:cstheme="minorHAnsi"/>
        </w:rPr>
      </w:pPr>
      <w:r w:rsidRPr="00E738C9">
        <w:rPr>
          <w:rFonts w:cstheme="minorHAnsi"/>
        </w:rPr>
        <w:t>01. – 30.06</w:t>
      </w:r>
      <w:r w:rsidR="00123529" w:rsidRPr="00E738C9">
        <w:rPr>
          <w:rFonts w:cstheme="minorHAnsi"/>
        </w:rPr>
        <w:t>. 202</w:t>
      </w:r>
      <w:r w:rsidR="0020235D" w:rsidRPr="00E738C9">
        <w:rPr>
          <w:rFonts w:cstheme="minorHAnsi"/>
        </w:rPr>
        <w:t>4</w:t>
      </w:r>
      <w:r w:rsidR="003B1368" w:rsidRPr="00E738C9">
        <w:rPr>
          <w:rFonts w:cstheme="minorHAnsi"/>
        </w:rPr>
        <w:t>.</w:t>
      </w:r>
    </w:p>
    <w:p w14:paraId="4D25E696" w14:textId="77777777" w:rsidR="00D87371" w:rsidRPr="00E738C9" w:rsidRDefault="00D87371" w:rsidP="005A2A94">
      <w:pPr>
        <w:rPr>
          <w:rFonts w:cstheme="minorHAnsi"/>
        </w:rPr>
      </w:pPr>
    </w:p>
    <w:p w14:paraId="420BE28E" w14:textId="67669BF2" w:rsidR="005A2A94" w:rsidRPr="00E738C9" w:rsidRDefault="0018455B" w:rsidP="005A2A94">
      <w:pPr>
        <w:rPr>
          <w:rFonts w:cstheme="minorHAnsi"/>
        </w:rPr>
      </w:pPr>
      <w:r w:rsidRPr="00E738C9">
        <w:rPr>
          <w:rFonts w:cstheme="minorHAnsi"/>
        </w:rPr>
        <w:t>Osnovna škola M</w:t>
      </w:r>
      <w:r w:rsidR="00123529" w:rsidRPr="00E738C9">
        <w:rPr>
          <w:rFonts w:cstheme="minorHAnsi"/>
        </w:rPr>
        <w:t>arija Bistric</w:t>
      </w:r>
      <w:r w:rsidR="002B7F6C" w:rsidRPr="00E738C9">
        <w:rPr>
          <w:rFonts w:cstheme="minorHAnsi"/>
        </w:rPr>
        <w:t>a na dan 30.06</w:t>
      </w:r>
      <w:r w:rsidR="00123529" w:rsidRPr="00E738C9">
        <w:rPr>
          <w:rFonts w:cstheme="minorHAnsi"/>
        </w:rPr>
        <w:t>.202</w:t>
      </w:r>
      <w:r w:rsidR="00C47F5B" w:rsidRPr="00E738C9">
        <w:rPr>
          <w:rFonts w:cstheme="minorHAnsi"/>
        </w:rPr>
        <w:t>4</w:t>
      </w:r>
      <w:r w:rsidR="00175C70" w:rsidRPr="00E738C9">
        <w:rPr>
          <w:rFonts w:cstheme="minorHAnsi"/>
        </w:rPr>
        <w:t>. imala je zaposleno 8</w:t>
      </w:r>
      <w:r w:rsidR="002B7F6C" w:rsidRPr="00E738C9">
        <w:rPr>
          <w:rFonts w:cstheme="minorHAnsi"/>
        </w:rPr>
        <w:t>5</w:t>
      </w:r>
      <w:r w:rsidRPr="00E738C9">
        <w:rPr>
          <w:rFonts w:cstheme="minorHAnsi"/>
        </w:rPr>
        <w:t xml:space="preserve"> djelatnika.</w:t>
      </w:r>
      <w:r w:rsidR="00664CDF" w:rsidRPr="00E738C9">
        <w:rPr>
          <w:rFonts w:cstheme="minorHAnsi"/>
        </w:rPr>
        <w:t xml:space="preserve"> </w:t>
      </w:r>
    </w:p>
    <w:p w14:paraId="5CFF4829" w14:textId="77777777" w:rsidR="005A2A94" w:rsidRPr="00E738C9" w:rsidRDefault="005A2A94" w:rsidP="00D87371">
      <w:pPr>
        <w:jc w:val="both"/>
        <w:rPr>
          <w:rFonts w:cstheme="minorHAnsi"/>
        </w:rPr>
      </w:pPr>
      <w:r w:rsidRPr="00E738C9">
        <w:rPr>
          <w:rFonts w:cstheme="minorHAnsi"/>
        </w:rPr>
        <w:t>Osnovna  škola Marija Bistrica ima  matičnu  i  3  područne  škole (Laz,  Selnica  i  Globočec)  te Osnovnu  glazbenu  školu .  Nastava  je  organizirana  u jutarnjoj  i  popodnevnoj  smjeni u matičnoj  školi (za učenike nižih razred</w:t>
      </w:r>
      <w:r w:rsidR="0020235D" w:rsidRPr="00E738C9">
        <w:rPr>
          <w:rFonts w:cstheme="minorHAnsi"/>
        </w:rPr>
        <w:t>a),  kao i u PŠ Selnica</w:t>
      </w:r>
      <w:r w:rsidRPr="00E738C9">
        <w:rPr>
          <w:rFonts w:cstheme="minorHAnsi"/>
        </w:rPr>
        <w:t>. U PŠ Globočec</w:t>
      </w:r>
      <w:r w:rsidR="0020235D" w:rsidRPr="00E738C9">
        <w:rPr>
          <w:rFonts w:cstheme="minorHAnsi"/>
        </w:rPr>
        <w:t xml:space="preserve"> i PŠ Laz,</w:t>
      </w:r>
      <w:r w:rsidRPr="00E738C9">
        <w:rPr>
          <w:rFonts w:cstheme="minorHAnsi"/>
        </w:rPr>
        <w:t xml:space="preserve"> nastava je  samo u jutarnjoj  smjeni.  Glazbena  škola radi u promijenjenim u</w:t>
      </w:r>
      <w:r w:rsidR="0020235D" w:rsidRPr="00E738C9">
        <w:rPr>
          <w:rFonts w:cstheme="minorHAnsi"/>
        </w:rPr>
        <w:t>vjetima,  u obje smjene, u</w:t>
      </w:r>
      <w:r w:rsidRPr="00E738C9">
        <w:rPr>
          <w:rFonts w:cstheme="minorHAnsi"/>
        </w:rPr>
        <w:t xml:space="preserve"> zgradi na lokaciji Ulica kralja Tomislava 18, M. Bistrica.  </w:t>
      </w:r>
    </w:p>
    <w:p w14:paraId="48804049" w14:textId="77777777" w:rsidR="002B7F6C" w:rsidRPr="00E738C9" w:rsidRDefault="002B7F6C" w:rsidP="002B7F6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738C9">
        <w:rPr>
          <w:rFonts w:asciiTheme="minorHAnsi" w:hAnsiTheme="minorHAnsi" w:cstheme="minorHAnsi"/>
          <w:sz w:val="22"/>
          <w:szCs w:val="22"/>
        </w:rPr>
        <w:t xml:space="preserve">Škola posluje u skladu sa Zakonom o odgoju i obrazovanju u osnovnoj i srednjoj školi te Statutom škole. Vodi proračunsko računovodstvo temeljem Pravilnika o proračunskom računovodstvu i Računskom planu, a financijske izvještaje sastavlja i predaje u skladu s odredbama Pravilnika o financijskom izvještavanju u proračunskom računovodstvu. </w:t>
      </w:r>
    </w:p>
    <w:p w14:paraId="7B2EFFDE" w14:textId="77777777" w:rsidR="00D4225F" w:rsidRPr="00E738C9" w:rsidRDefault="00D4225F" w:rsidP="00D4225F">
      <w:pPr>
        <w:spacing w:after="0"/>
        <w:rPr>
          <w:rFonts w:cstheme="minorHAnsi"/>
          <w:caps/>
        </w:rPr>
      </w:pPr>
      <w:r w:rsidRPr="00E738C9">
        <w:rPr>
          <w:rFonts w:cstheme="minorHAnsi"/>
        </w:rPr>
        <w:t>Financijsko poslovanje izvršeno je u skladu s propisima i financijskim mogućnostima.</w:t>
      </w:r>
    </w:p>
    <w:p w14:paraId="551ACF33" w14:textId="77777777" w:rsidR="00D4225F" w:rsidRPr="00E738C9" w:rsidRDefault="00D4225F" w:rsidP="00D4225F">
      <w:pPr>
        <w:spacing w:after="0"/>
        <w:rPr>
          <w:rFonts w:cstheme="minorHAnsi"/>
        </w:rPr>
      </w:pPr>
      <w:r w:rsidRPr="00E738C9">
        <w:rPr>
          <w:rFonts w:cstheme="minorHAnsi"/>
        </w:rPr>
        <w:t>Škola ima jedan žiro-račun na koji pristižu sredstva i vodi se zajedničko knjigovodstvo na analitički odvojenim kontima i prema izvoru financiranja.</w:t>
      </w:r>
    </w:p>
    <w:p w14:paraId="008BB292" w14:textId="77777777" w:rsidR="00D4225F" w:rsidRPr="00E738C9" w:rsidRDefault="00D4225F" w:rsidP="00D4225F">
      <w:pPr>
        <w:spacing w:after="0"/>
        <w:rPr>
          <w:rFonts w:cstheme="minorHAnsi"/>
        </w:rPr>
      </w:pPr>
      <w:r w:rsidRPr="00E738C9">
        <w:rPr>
          <w:rFonts w:cstheme="minorHAnsi"/>
        </w:rPr>
        <w:t>Škola se financira iz više izvora. Sredstva za plaće i ostale naknade za zaposlene, te prijevoz djelatnika isplaćuje se putem Državne riznice. Sredstva za Odjel djece s teškoćama u razvoju financira MZO uplatom na IBAN škole.</w:t>
      </w:r>
    </w:p>
    <w:p w14:paraId="0A4E32C1" w14:textId="77777777" w:rsidR="00D4225F" w:rsidRPr="00E738C9" w:rsidRDefault="00D4225F" w:rsidP="00D4225F">
      <w:pPr>
        <w:spacing w:after="0"/>
        <w:rPr>
          <w:rFonts w:cstheme="minorHAnsi"/>
        </w:rPr>
      </w:pPr>
      <w:r w:rsidRPr="00E738C9">
        <w:rPr>
          <w:rFonts w:cstheme="minorHAnsi"/>
        </w:rPr>
        <w:t>Materijalni troškovi financiraju se iz decentraliziranih i izvornih sredstava KZŽ.</w:t>
      </w:r>
    </w:p>
    <w:p w14:paraId="74FDD3ED" w14:textId="77777777" w:rsidR="00D4225F" w:rsidRPr="00E738C9" w:rsidRDefault="00D4225F" w:rsidP="00D4225F">
      <w:pPr>
        <w:spacing w:after="0"/>
        <w:rPr>
          <w:rFonts w:cstheme="minorHAnsi"/>
        </w:rPr>
      </w:pPr>
      <w:r w:rsidRPr="00E738C9">
        <w:rPr>
          <w:rFonts w:cstheme="minorHAnsi"/>
        </w:rPr>
        <w:t xml:space="preserve">Školska kuhinja se </w:t>
      </w:r>
      <w:r w:rsidR="0020235D" w:rsidRPr="00E738C9">
        <w:rPr>
          <w:rFonts w:cstheme="minorHAnsi"/>
        </w:rPr>
        <w:t>odlukom Vlade od 2023.</w:t>
      </w:r>
      <w:r w:rsidRPr="00E738C9">
        <w:rPr>
          <w:rFonts w:cstheme="minorHAnsi"/>
        </w:rPr>
        <w:t xml:space="preserve"> financira sredstvima iz </w:t>
      </w:r>
      <w:r w:rsidR="0020235D" w:rsidRPr="00E738C9">
        <w:rPr>
          <w:rFonts w:cstheme="minorHAnsi"/>
        </w:rPr>
        <w:t>proračuna. Od rujna 2023</w:t>
      </w:r>
      <w:r w:rsidRPr="00E738C9">
        <w:rPr>
          <w:rFonts w:cstheme="minorHAnsi"/>
        </w:rPr>
        <w:t>.g. uključeni smo u provedbu projekta Školske sheme –isporuke voće i povrća / mlijeka i mliječnih proizvoda (ugovor o provedbi Školske sheme s osnivačem KZŽ).</w:t>
      </w:r>
    </w:p>
    <w:p w14:paraId="48B8312E" w14:textId="77777777" w:rsidR="00D4225F" w:rsidRPr="00E738C9" w:rsidRDefault="0020235D" w:rsidP="00D4225F">
      <w:pPr>
        <w:spacing w:after="0"/>
        <w:rPr>
          <w:rFonts w:cstheme="minorHAnsi"/>
        </w:rPr>
      </w:pPr>
      <w:r w:rsidRPr="00E738C9">
        <w:rPr>
          <w:rFonts w:cstheme="minorHAnsi"/>
        </w:rPr>
        <w:t>U sklopu projekta Baltazar 7 imamo 4</w:t>
      </w:r>
      <w:r w:rsidR="0037142B" w:rsidRPr="00E738C9">
        <w:rPr>
          <w:rFonts w:cstheme="minorHAnsi"/>
        </w:rPr>
        <w:t xml:space="preserve"> pomoćnice</w:t>
      </w:r>
      <w:r w:rsidR="00D4225F" w:rsidRPr="00E738C9">
        <w:rPr>
          <w:rFonts w:cstheme="minorHAnsi"/>
        </w:rPr>
        <w:t xml:space="preserve"> u nastavi (troškove plaće i prijevoza isplaćuje KZŽ iz sredstva Europskog socijalnog fonda). </w:t>
      </w:r>
    </w:p>
    <w:p w14:paraId="5D43A087" w14:textId="77777777" w:rsidR="002B7F6C" w:rsidRPr="00E738C9" w:rsidRDefault="002B7F6C" w:rsidP="002B7F6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6724DB0" w14:textId="77777777" w:rsidR="0018455B" w:rsidRPr="00E738C9" w:rsidRDefault="00664CDF" w:rsidP="00F37EA4">
      <w:pPr>
        <w:jc w:val="both"/>
        <w:rPr>
          <w:rFonts w:cstheme="minorHAnsi"/>
        </w:rPr>
      </w:pPr>
      <w:r w:rsidRPr="00E738C9">
        <w:rPr>
          <w:rFonts w:cstheme="minorHAnsi"/>
        </w:rPr>
        <w:t xml:space="preserve">Odgovorna osoba, tj. čelnik škole je ravnatelj </w:t>
      </w:r>
      <w:proofErr w:type="spellStart"/>
      <w:r w:rsidRPr="00E738C9">
        <w:rPr>
          <w:rFonts w:cstheme="minorHAnsi"/>
        </w:rPr>
        <w:t>mag.cin</w:t>
      </w:r>
      <w:proofErr w:type="spellEnd"/>
      <w:r w:rsidRPr="00E738C9">
        <w:rPr>
          <w:rFonts w:cstheme="minorHAnsi"/>
        </w:rPr>
        <w:t xml:space="preserve">. Dominik Karajić. </w:t>
      </w:r>
      <w:r w:rsidR="00D06CDB" w:rsidRPr="00E738C9">
        <w:rPr>
          <w:rFonts w:cstheme="minorHAnsi"/>
        </w:rPr>
        <w:t>N</w:t>
      </w:r>
      <w:r w:rsidRPr="00E738C9">
        <w:rPr>
          <w:rFonts w:cstheme="minorHAnsi"/>
        </w:rPr>
        <w:t>a radnom mjestu tajnika zaposlen</w:t>
      </w:r>
      <w:r w:rsidR="00D06CDB" w:rsidRPr="00E738C9">
        <w:rPr>
          <w:rFonts w:cstheme="minorHAnsi"/>
        </w:rPr>
        <w:t xml:space="preserve"> je</w:t>
      </w:r>
      <w:r w:rsidRPr="00E738C9">
        <w:rPr>
          <w:rFonts w:cstheme="minorHAnsi"/>
        </w:rPr>
        <w:t xml:space="preserve"> Romeo Vincelj, a </w:t>
      </w:r>
      <w:r w:rsidR="0020235D" w:rsidRPr="00E738C9">
        <w:rPr>
          <w:rFonts w:cstheme="minorHAnsi"/>
        </w:rPr>
        <w:t>u računovodstvu radi Ivana Petrović kao voditeljica računovodstva.</w:t>
      </w:r>
    </w:p>
    <w:p w14:paraId="6A1B08F7" w14:textId="77777777" w:rsidR="0020235D" w:rsidRPr="00E738C9" w:rsidRDefault="0020235D" w:rsidP="00F37EA4">
      <w:pPr>
        <w:jc w:val="both"/>
        <w:rPr>
          <w:rFonts w:cstheme="minorHAnsi"/>
        </w:rPr>
      </w:pPr>
    </w:p>
    <w:p w14:paraId="2A33D621" w14:textId="77777777" w:rsidR="00EA027F" w:rsidRPr="00E738C9" w:rsidRDefault="00EA027F" w:rsidP="00EA027F">
      <w:pPr>
        <w:rPr>
          <w:rFonts w:cstheme="minorHAnsi"/>
        </w:rPr>
      </w:pPr>
      <w:r w:rsidRPr="00E738C9">
        <w:rPr>
          <w:rFonts w:cstheme="minorHAnsi"/>
        </w:rPr>
        <w:t>UKUPNI PRIHOD:</w:t>
      </w:r>
      <w:r w:rsidR="0020235D" w:rsidRPr="00E738C9">
        <w:rPr>
          <w:rFonts w:cstheme="minorHAnsi"/>
        </w:rPr>
        <w:t xml:space="preserve"> 1.368.499,52</w:t>
      </w:r>
      <w:r w:rsidRPr="00E738C9">
        <w:rPr>
          <w:rFonts w:cstheme="minorHAnsi"/>
        </w:rPr>
        <w:t xml:space="preserve"> €    </w:t>
      </w:r>
    </w:p>
    <w:p w14:paraId="21AA8722" w14:textId="77777777" w:rsidR="00EA027F" w:rsidRPr="00E738C9" w:rsidRDefault="00EA027F" w:rsidP="00EA027F">
      <w:pPr>
        <w:rPr>
          <w:rFonts w:cstheme="minorHAnsi"/>
        </w:rPr>
      </w:pPr>
      <w:r w:rsidRPr="00E738C9">
        <w:rPr>
          <w:rFonts w:cstheme="minorHAnsi"/>
        </w:rPr>
        <w:t xml:space="preserve">UKUPNI RASHOD: </w:t>
      </w:r>
      <w:r w:rsidR="0020235D" w:rsidRPr="00E738C9">
        <w:rPr>
          <w:rFonts w:cstheme="minorHAnsi"/>
        </w:rPr>
        <w:t>1.352.638,41</w:t>
      </w:r>
      <w:r w:rsidRPr="00E738C9">
        <w:rPr>
          <w:rFonts w:cstheme="minorHAnsi"/>
        </w:rPr>
        <w:t xml:space="preserve"> €</w:t>
      </w:r>
    </w:p>
    <w:p w14:paraId="260EE058" w14:textId="73C1A738" w:rsidR="00EA027F" w:rsidRPr="00E738C9" w:rsidRDefault="00EA027F" w:rsidP="00EA027F">
      <w:pPr>
        <w:rPr>
          <w:rFonts w:cstheme="minorHAnsi"/>
        </w:rPr>
      </w:pPr>
      <w:r w:rsidRPr="00E738C9">
        <w:rPr>
          <w:rFonts w:cstheme="minorHAnsi"/>
        </w:rPr>
        <w:t>VIŠAK SREDSTAV</w:t>
      </w:r>
      <w:r w:rsidR="0020235D" w:rsidRPr="00E738C9">
        <w:rPr>
          <w:rFonts w:cstheme="minorHAnsi"/>
        </w:rPr>
        <w:t>A ZA BUDUĆE RAZD</w:t>
      </w:r>
      <w:r w:rsidR="007B2C92">
        <w:rPr>
          <w:rFonts w:cstheme="minorHAnsi"/>
        </w:rPr>
        <w:t>OBLJE: 1.869,42</w:t>
      </w:r>
      <w:r w:rsidRPr="00E738C9">
        <w:rPr>
          <w:rFonts w:cstheme="minorHAnsi"/>
        </w:rPr>
        <w:t xml:space="preserve"> €</w:t>
      </w:r>
    </w:p>
    <w:p w14:paraId="23C16444" w14:textId="77777777" w:rsidR="00EA027F" w:rsidRPr="00E738C9" w:rsidRDefault="00EA027F" w:rsidP="00EA027F">
      <w:pPr>
        <w:rPr>
          <w:rFonts w:cstheme="minorHAnsi"/>
        </w:rPr>
      </w:pPr>
      <w:r w:rsidRPr="00E738C9">
        <w:rPr>
          <w:rFonts w:cstheme="minorHAnsi"/>
        </w:rPr>
        <w:lastRenderedPageBreak/>
        <w:t xml:space="preserve">Ukupni višak sredstava za slijedeće razdoblje odnosi se na vlastite prihode: najam dvorane, školska zadruga – prodaja roba, donacije,  </w:t>
      </w:r>
      <w:r w:rsidR="0020235D" w:rsidRPr="00E738C9">
        <w:rPr>
          <w:rFonts w:cstheme="minorHAnsi"/>
        </w:rPr>
        <w:t xml:space="preserve">uplate roditelja za terenske nastave, </w:t>
      </w:r>
      <w:r w:rsidRPr="00E738C9">
        <w:rPr>
          <w:rFonts w:cstheme="minorHAnsi"/>
        </w:rPr>
        <w:t>te prihode glazbene škole.</w:t>
      </w:r>
    </w:p>
    <w:p w14:paraId="4D304571" w14:textId="77777777" w:rsidR="00805BAC" w:rsidRPr="00E738C9" w:rsidRDefault="00805BAC" w:rsidP="00EA027F">
      <w:pPr>
        <w:spacing w:after="0" w:line="240" w:lineRule="auto"/>
        <w:rPr>
          <w:rFonts w:cstheme="minorHAnsi"/>
          <w:b/>
          <w:u w:val="single"/>
        </w:rPr>
      </w:pPr>
      <w:r w:rsidRPr="00E738C9">
        <w:rPr>
          <w:rFonts w:cstheme="minorHAnsi"/>
          <w:b/>
          <w:u w:val="single"/>
        </w:rPr>
        <w:t>BILJEŠKE UZ IZVJEŠTAJ O PRIHODIMA I RASHODIMA, PRIMICIMA I IZDACIMA – OBRAZAC PR-RAS</w:t>
      </w:r>
    </w:p>
    <w:p w14:paraId="4FE4D77E" w14:textId="77777777" w:rsidR="00EA027F" w:rsidRPr="00E738C9" w:rsidRDefault="00EA027F" w:rsidP="00EA027F">
      <w:pPr>
        <w:spacing w:after="0" w:line="240" w:lineRule="auto"/>
        <w:rPr>
          <w:rFonts w:cstheme="minorHAnsi"/>
          <w:b/>
          <w:u w:val="single"/>
        </w:rPr>
      </w:pPr>
    </w:p>
    <w:p w14:paraId="192BD5A4" w14:textId="77777777" w:rsidR="00EA027F" w:rsidRPr="00E738C9" w:rsidRDefault="00EA027F" w:rsidP="00EA027F">
      <w:pPr>
        <w:spacing w:after="0" w:line="240" w:lineRule="auto"/>
        <w:rPr>
          <w:rFonts w:cstheme="minorHAnsi"/>
          <w:b/>
        </w:rPr>
      </w:pPr>
      <w:r w:rsidRPr="00E738C9">
        <w:rPr>
          <w:rFonts w:cstheme="minorHAnsi"/>
          <w:b/>
        </w:rPr>
        <w:t>Prihodi se odnose na:</w:t>
      </w:r>
    </w:p>
    <w:p w14:paraId="41AFB863" w14:textId="77777777" w:rsidR="00EA027F" w:rsidRPr="00E738C9" w:rsidRDefault="00EA027F" w:rsidP="00EA027F">
      <w:pPr>
        <w:spacing w:after="0" w:line="240" w:lineRule="auto"/>
        <w:rPr>
          <w:rFonts w:cstheme="minorHAnsi"/>
          <w:b/>
        </w:rPr>
      </w:pPr>
    </w:p>
    <w:p w14:paraId="0D419691" w14:textId="77777777" w:rsidR="00EA027F" w:rsidRPr="00E738C9" w:rsidRDefault="003C5B98" w:rsidP="00EA027F">
      <w:pPr>
        <w:pStyle w:val="Odlomakpopisa"/>
        <w:numPr>
          <w:ilvl w:val="0"/>
          <w:numId w:val="4"/>
        </w:numPr>
        <w:jc w:val="both"/>
        <w:rPr>
          <w:rFonts w:cstheme="minorHAnsi"/>
        </w:rPr>
      </w:pPr>
      <w:r w:rsidRPr="00E738C9">
        <w:rPr>
          <w:rFonts w:cstheme="minorHAnsi"/>
          <w:b/>
          <w:u w:val="single"/>
        </w:rPr>
        <w:t>636</w:t>
      </w:r>
      <w:r w:rsidRPr="00E738C9">
        <w:rPr>
          <w:rFonts w:cstheme="minorHAnsi"/>
          <w:u w:val="single"/>
        </w:rPr>
        <w:t xml:space="preserve"> - </w:t>
      </w:r>
      <w:r w:rsidR="00EA027F" w:rsidRPr="00E738C9">
        <w:rPr>
          <w:rFonts w:cstheme="minorHAnsi"/>
          <w:u w:val="single"/>
        </w:rPr>
        <w:t>Prihode iz proračuna ko</w:t>
      </w:r>
      <w:r w:rsidRPr="00E738C9">
        <w:rPr>
          <w:rFonts w:cstheme="minorHAnsi"/>
          <w:u w:val="single"/>
        </w:rPr>
        <w:t xml:space="preserve">ji im nije nadležan </w:t>
      </w:r>
      <w:r w:rsidR="0020235D" w:rsidRPr="00E738C9">
        <w:rPr>
          <w:rFonts w:cstheme="minorHAnsi"/>
          <w:u w:val="single"/>
        </w:rPr>
        <w:t xml:space="preserve"> iznos od 1.225.606,75</w:t>
      </w:r>
      <w:r w:rsidR="00EA027F" w:rsidRPr="00E738C9">
        <w:rPr>
          <w:rFonts w:cstheme="minorHAnsi"/>
          <w:u w:val="single"/>
        </w:rPr>
        <w:t xml:space="preserve"> a odnose se na:</w:t>
      </w:r>
    </w:p>
    <w:p w14:paraId="283A0208" w14:textId="77777777" w:rsidR="001E1C22" w:rsidRPr="00E738C9" w:rsidRDefault="003C5B98" w:rsidP="00575DC1">
      <w:pPr>
        <w:pStyle w:val="Odlomakpopisa"/>
        <w:numPr>
          <w:ilvl w:val="0"/>
          <w:numId w:val="5"/>
        </w:numPr>
        <w:jc w:val="both"/>
        <w:rPr>
          <w:rFonts w:cstheme="minorHAnsi"/>
        </w:rPr>
      </w:pPr>
      <w:r w:rsidRPr="00E738C9">
        <w:rPr>
          <w:rFonts w:cstheme="minorHAnsi"/>
        </w:rPr>
        <w:t xml:space="preserve">63612 - </w:t>
      </w:r>
      <w:r w:rsidR="00014B29" w:rsidRPr="00E738C9">
        <w:rPr>
          <w:rFonts w:cstheme="minorHAnsi"/>
        </w:rPr>
        <w:t>DRŽAVNI PRORARAČUN</w:t>
      </w:r>
      <w:r w:rsidR="00B4006F" w:rsidRPr="00E738C9">
        <w:rPr>
          <w:rFonts w:cstheme="minorHAnsi"/>
        </w:rPr>
        <w:t xml:space="preserve"> </w:t>
      </w:r>
      <w:r w:rsidR="00014B29" w:rsidRPr="00E738C9">
        <w:rPr>
          <w:rFonts w:cstheme="minorHAnsi"/>
        </w:rPr>
        <w:t>-</w:t>
      </w:r>
      <w:r w:rsidR="00B4006F" w:rsidRPr="00E738C9">
        <w:rPr>
          <w:rFonts w:cstheme="minorHAnsi"/>
        </w:rPr>
        <w:t xml:space="preserve"> </w:t>
      </w:r>
      <w:r w:rsidR="00014B29" w:rsidRPr="00E738C9">
        <w:rPr>
          <w:rFonts w:cstheme="minorHAnsi"/>
        </w:rPr>
        <w:t>sredstva za isplatu plać</w:t>
      </w:r>
      <w:r w:rsidR="001C1CC2" w:rsidRPr="00E738C9">
        <w:rPr>
          <w:rFonts w:cstheme="minorHAnsi"/>
        </w:rPr>
        <w:t xml:space="preserve">e i ostalih naknada </w:t>
      </w:r>
      <w:r w:rsidR="00B4006F" w:rsidRPr="00E738C9">
        <w:rPr>
          <w:rFonts w:cstheme="minorHAnsi"/>
        </w:rPr>
        <w:t>zaposlenima</w:t>
      </w:r>
      <w:r w:rsidR="00EA027F" w:rsidRPr="00E738C9">
        <w:rPr>
          <w:rFonts w:cstheme="minorHAnsi"/>
        </w:rPr>
        <w:t>,</w:t>
      </w:r>
      <w:r w:rsidR="00014B29" w:rsidRPr="00E738C9">
        <w:rPr>
          <w:rFonts w:cstheme="minorHAnsi"/>
        </w:rPr>
        <w:t xml:space="preserve"> posebni </w:t>
      </w:r>
      <w:r w:rsidR="00D774BF" w:rsidRPr="00E738C9">
        <w:rPr>
          <w:rFonts w:cstheme="minorHAnsi"/>
        </w:rPr>
        <w:t xml:space="preserve">razredni </w:t>
      </w:r>
      <w:r w:rsidR="0020235D" w:rsidRPr="00E738C9">
        <w:rPr>
          <w:rFonts w:cstheme="minorHAnsi"/>
        </w:rPr>
        <w:t>odjel</w:t>
      </w:r>
      <w:r w:rsidR="00B4006F" w:rsidRPr="00E738C9">
        <w:rPr>
          <w:rFonts w:cstheme="minorHAnsi"/>
        </w:rPr>
        <w:t xml:space="preserve">, </w:t>
      </w:r>
      <w:r w:rsidRPr="00E738C9">
        <w:rPr>
          <w:rFonts w:cstheme="minorHAnsi"/>
        </w:rPr>
        <w:t xml:space="preserve">školska prehrana učenika, </w:t>
      </w:r>
      <w:r w:rsidR="00B4006F" w:rsidRPr="00E738C9">
        <w:rPr>
          <w:rFonts w:cstheme="minorHAnsi"/>
        </w:rPr>
        <w:t>u</w:t>
      </w:r>
      <w:r w:rsidR="001C1CC2" w:rsidRPr="00E738C9">
        <w:rPr>
          <w:rFonts w:cstheme="minorHAnsi"/>
        </w:rPr>
        <w:t>kupni prihod</w:t>
      </w:r>
      <w:r w:rsidR="00D774BF" w:rsidRPr="00E738C9">
        <w:rPr>
          <w:rFonts w:cstheme="minorHAnsi"/>
        </w:rPr>
        <w:t xml:space="preserve"> </w:t>
      </w:r>
      <w:r w:rsidR="001C1CC2" w:rsidRPr="00E738C9">
        <w:rPr>
          <w:rFonts w:cstheme="minorHAnsi"/>
        </w:rPr>
        <w:t xml:space="preserve">iz navedene vrste izvora iznosi </w:t>
      </w:r>
      <w:r w:rsidR="0020235D" w:rsidRPr="00E738C9">
        <w:rPr>
          <w:rFonts w:cstheme="minorHAnsi"/>
        </w:rPr>
        <w:t>1.214.524,12</w:t>
      </w:r>
      <w:r w:rsidR="00EA027F" w:rsidRPr="00E738C9">
        <w:rPr>
          <w:rFonts w:cstheme="minorHAnsi"/>
        </w:rPr>
        <w:t xml:space="preserve"> </w:t>
      </w:r>
      <w:r w:rsidRPr="00E738C9">
        <w:rPr>
          <w:rFonts w:cstheme="minorHAnsi"/>
        </w:rPr>
        <w:t xml:space="preserve">€ </w:t>
      </w:r>
      <w:r w:rsidR="00EA027F" w:rsidRPr="00E738C9">
        <w:rPr>
          <w:rFonts w:cstheme="minorHAnsi"/>
        </w:rPr>
        <w:t xml:space="preserve"> </w:t>
      </w:r>
      <w:r w:rsidR="0020235D" w:rsidRPr="00E738C9">
        <w:rPr>
          <w:rFonts w:cstheme="minorHAnsi"/>
        </w:rPr>
        <w:t>- što je povećanje u odnosu na prošlogodišnje izvještajno razdoblje iz razloga što je na</w:t>
      </w:r>
      <w:r w:rsidR="00575DC1" w:rsidRPr="00E738C9">
        <w:rPr>
          <w:rFonts w:cstheme="minorHAnsi"/>
        </w:rPr>
        <w:t>stupila na snagu s 1.3. 2024. Uredba o nazivima radnih mjesta i koeficijentima složenosti poslova u javnim službama, te su plaće porasle</w:t>
      </w:r>
    </w:p>
    <w:p w14:paraId="546CC013" w14:textId="77777777" w:rsidR="00EA027F" w:rsidRPr="00E738C9" w:rsidRDefault="00211D1D" w:rsidP="00EA027F">
      <w:pPr>
        <w:pStyle w:val="Odlomakpopisa"/>
        <w:numPr>
          <w:ilvl w:val="0"/>
          <w:numId w:val="5"/>
        </w:numPr>
        <w:jc w:val="both"/>
        <w:rPr>
          <w:rFonts w:cstheme="minorHAnsi"/>
        </w:rPr>
      </w:pPr>
      <w:r w:rsidRPr="00E738C9">
        <w:rPr>
          <w:rFonts w:cstheme="minorHAnsi"/>
        </w:rPr>
        <w:t xml:space="preserve">63613 </w:t>
      </w:r>
      <w:r w:rsidR="00575DC1" w:rsidRPr="00E738C9">
        <w:rPr>
          <w:rFonts w:cstheme="minorHAnsi"/>
        </w:rPr>
        <w:t>–</w:t>
      </w:r>
      <w:r w:rsidRPr="00E738C9">
        <w:rPr>
          <w:rFonts w:cstheme="minorHAnsi"/>
        </w:rPr>
        <w:t xml:space="preserve"> </w:t>
      </w:r>
      <w:r w:rsidR="00EA027F" w:rsidRPr="00E738C9">
        <w:rPr>
          <w:rFonts w:cstheme="minorHAnsi"/>
        </w:rPr>
        <w:t>OPĆINA</w:t>
      </w:r>
      <w:r w:rsidR="00575DC1" w:rsidRPr="00E738C9">
        <w:rPr>
          <w:rFonts w:cstheme="minorHAnsi"/>
        </w:rPr>
        <w:t xml:space="preserve"> </w:t>
      </w:r>
      <w:r w:rsidR="00EA027F" w:rsidRPr="00E738C9">
        <w:rPr>
          <w:rFonts w:cstheme="minorHAnsi"/>
        </w:rPr>
        <w:t>-</w:t>
      </w:r>
      <w:r w:rsidR="00575DC1" w:rsidRPr="00E738C9">
        <w:rPr>
          <w:rFonts w:cstheme="minorHAnsi"/>
        </w:rPr>
        <w:t xml:space="preserve"> </w:t>
      </w:r>
      <w:r w:rsidR="00EA027F" w:rsidRPr="00E738C9">
        <w:rPr>
          <w:rFonts w:cstheme="minorHAnsi"/>
        </w:rPr>
        <w:t>namjenska sredstva</w:t>
      </w:r>
      <w:r w:rsidR="003C5B98" w:rsidRPr="00E738C9">
        <w:rPr>
          <w:rFonts w:cstheme="minorHAnsi"/>
        </w:rPr>
        <w:t>,</w:t>
      </w:r>
      <w:r w:rsidR="00EA027F" w:rsidRPr="00E738C9">
        <w:rPr>
          <w:rFonts w:cstheme="minorHAnsi"/>
        </w:rPr>
        <w:t xml:space="preserve"> iznose </w:t>
      </w:r>
      <w:r w:rsidR="00575DC1" w:rsidRPr="00E738C9">
        <w:rPr>
          <w:rFonts w:cstheme="minorHAnsi"/>
        </w:rPr>
        <w:t>4.696,63</w:t>
      </w:r>
      <w:r w:rsidRPr="00E738C9">
        <w:rPr>
          <w:rFonts w:cstheme="minorHAnsi"/>
        </w:rPr>
        <w:t xml:space="preserve"> € </w:t>
      </w:r>
      <w:r w:rsidR="00EA027F" w:rsidRPr="00E738C9">
        <w:rPr>
          <w:rFonts w:cstheme="minorHAnsi"/>
        </w:rPr>
        <w:t>– odnosi se na financira</w:t>
      </w:r>
      <w:r w:rsidR="003C5B98" w:rsidRPr="00E738C9">
        <w:rPr>
          <w:rFonts w:cstheme="minorHAnsi"/>
        </w:rPr>
        <w:t>n</w:t>
      </w:r>
      <w:r w:rsidR="00575DC1" w:rsidRPr="00E738C9">
        <w:rPr>
          <w:rFonts w:cstheme="minorHAnsi"/>
        </w:rPr>
        <w:t>je plaće 1 pomoćnice u nastavi</w:t>
      </w:r>
      <w:r w:rsidR="003C5B98" w:rsidRPr="00E738C9">
        <w:rPr>
          <w:rFonts w:cstheme="minorHAnsi"/>
        </w:rPr>
        <w:t xml:space="preserve">, </w:t>
      </w:r>
      <w:proofErr w:type="spellStart"/>
      <w:r w:rsidR="003C5B98" w:rsidRPr="00E738C9">
        <w:rPr>
          <w:rFonts w:cstheme="minorHAnsi"/>
        </w:rPr>
        <w:t>Lidrano</w:t>
      </w:r>
      <w:proofErr w:type="spellEnd"/>
      <w:r w:rsidR="003C5B98" w:rsidRPr="00E738C9">
        <w:rPr>
          <w:rFonts w:cstheme="minorHAnsi"/>
        </w:rPr>
        <w:t xml:space="preserve">. </w:t>
      </w:r>
    </w:p>
    <w:p w14:paraId="6B118A91" w14:textId="77777777" w:rsidR="00575DC1" w:rsidRPr="00E738C9" w:rsidRDefault="00575DC1" w:rsidP="00EA027F">
      <w:pPr>
        <w:pStyle w:val="Odlomakpopisa"/>
        <w:numPr>
          <w:ilvl w:val="0"/>
          <w:numId w:val="5"/>
        </w:numPr>
        <w:jc w:val="both"/>
        <w:rPr>
          <w:rFonts w:cstheme="minorHAnsi"/>
        </w:rPr>
      </w:pPr>
      <w:r w:rsidRPr="00E738C9">
        <w:rPr>
          <w:rFonts w:cstheme="minorHAnsi"/>
        </w:rPr>
        <w:t>63622 – OPĆINA – sredstva u vrijednosti od 6.386 € namijenjena za promjenu PVC stolarije na staroj školi u Poljanici Bistričkoj</w:t>
      </w:r>
    </w:p>
    <w:p w14:paraId="1AFDCB92" w14:textId="77777777" w:rsidR="003C5B98" w:rsidRPr="00E738C9" w:rsidRDefault="00211D1D" w:rsidP="003C5B98">
      <w:pPr>
        <w:pStyle w:val="Odlomakpopisa"/>
        <w:numPr>
          <w:ilvl w:val="0"/>
          <w:numId w:val="4"/>
        </w:numPr>
        <w:jc w:val="both"/>
        <w:rPr>
          <w:rFonts w:cstheme="minorHAnsi"/>
          <w:u w:val="single"/>
        </w:rPr>
      </w:pPr>
      <w:r w:rsidRPr="00E738C9">
        <w:rPr>
          <w:rFonts w:cstheme="minorHAnsi"/>
          <w:b/>
          <w:u w:val="single"/>
        </w:rPr>
        <w:t>639</w:t>
      </w:r>
      <w:r w:rsidRPr="00E738C9">
        <w:rPr>
          <w:rFonts w:cstheme="minorHAnsi"/>
          <w:u w:val="single"/>
        </w:rPr>
        <w:t xml:space="preserve"> - </w:t>
      </w:r>
      <w:r w:rsidR="00575DC1" w:rsidRPr="00E738C9">
        <w:rPr>
          <w:rFonts w:cstheme="minorHAnsi"/>
          <w:u w:val="single"/>
        </w:rPr>
        <w:t>Prijenosi</w:t>
      </w:r>
      <w:r w:rsidR="003C5B98" w:rsidRPr="00E738C9">
        <w:rPr>
          <w:rFonts w:cstheme="minorHAnsi"/>
          <w:u w:val="single"/>
        </w:rPr>
        <w:t xml:space="preserve"> između p</w:t>
      </w:r>
      <w:r w:rsidRPr="00E738C9">
        <w:rPr>
          <w:rFonts w:cstheme="minorHAnsi"/>
          <w:u w:val="single"/>
        </w:rPr>
        <w:t>roračunskih korisnika</w:t>
      </w:r>
      <w:r w:rsidR="00575DC1" w:rsidRPr="00E738C9">
        <w:rPr>
          <w:rFonts w:cstheme="minorHAnsi"/>
          <w:u w:val="single"/>
        </w:rPr>
        <w:t>, ove godine škola nije prošla na natječaju za Dječji participativni proračun</w:t>
      </w:r>
    </w:p>
    <w:p w14:paraId="1577734A" w14:textId="77777777" w:rsidR="00211D1D" w:rsidRPr="00E738C9" w:rsidRDefault="00211D1D" w:rsidP="00211D1D">
      <w:pPr>
        <w:pStyle w:val="Odlomakpopisa"/>
        <w:numPr>
          <w:ilvl w:val="0"/>
          <w:numId w:val="4"/>
        </w:numPr>
        <w:jc w:val="both"/>
        <w:rPr>
          <w:rFonts w:cstheme="minorHAnsi"/>
          <w:u w:val="single"/>
        </w:rPr>
      </w:pPr>
      <w:r w:rsidRPr="00E738C9">
        <w:rPr>
          <w:rFonts w:cstheme="minorHAnsi"/>
          <w:b/>
          <w:u w:val="single"/>
        </w:rPr>
        <w:t>661</w:t>
      </w:r>
      <w:r w:rsidRPr="00E738C9">
        <w:rPr>
          <w:rFonts w:cstheme="minorHAnsi"/>
          <w:u w:val="single"/>
        </w:rPr>
        <w:t xml:space="preserve"> – prihodi od prodaje proizvoda i robe, te pružen</w:t>
      </w:r>
      <w:r w:rsidR="00575DC1" w:rsidRPr="00E738C9">
        <w:rPr>
          <w:rFonts w:cstheme="minorHAnsi"/>
          <w:u w:val="single"/>
        </w:rPr>
        <w:t>ih usluga, iznos od 7.114,18</w:t>
      </w:r>
      <w:r w:rsidRPr="00E738C9">
        <w:rPr>
          <w:rFonts w:cstheme="minorHAnsi"/>
          <w:u w:val="single"/>
        </w:rPr>
        <w:t xml:space="preserve"> €</w:t>
      </w:r>
    </w:p>
    <w:p w14:paraId="228E89CB" w14:textId="77777777" w:rsidR="00821C3F" w:rsidRPr="00E738C9" w:rsidRDefault="00211D1D" w:rsidP="00211D1D">
      <w:pPr>
        <w:pStyle w:val="Odlomakpopisa"/>
        <w:ind w:left="708"/>
        <w:jc w:val="both"/>
        <w:rPr>
          <w:rFonts w:cstheme="minorHAnsi"/>
        </w:rPr>
      </w:pPr>
      <w:r w:rsidRPr="00E738C9">
        <w:rPr>
          <w:rFonts w:cstheme="minorHAnsi"/>
        </w:rPr>
        <w:t xml:space="preserve">Čine vlastiti prihodi, kao što je </w:t>
      </w:r>
    </w:p>
    <w:p w14:paraId="5148F528" w14:textId="77777777" w:rsidR="00821C3F" w:rsidRPr="00E738C9" w:rsidRDefault="00821C3F" w:rsidP="00821C3F">
      <w:pPr>
        <w:pStyle w:val="Odlomakpopisa"/>
        <w:numPr>
          <w:ilvl w:val="0"/>
          <w:numId w:val="8"/>
        </w:numPr>
        <w:jc w:val="both"/>
        <w:rPr>
          <w:rFonts w:cstheme="minorHAnsi"/>
        </w:rPr>
      </w:pPr>
      <w:r w:rsidRPr="00E738C9">
        <w:rPr>
          <w:rFonts w:cstheme="minorHAnsi"/>
        </w:rPr>
        <w:t>6615 - najam školskog prostora</w:t>
      </w:r>
      <w:r w:rsidR="00575DC1" w:rsidRPr="00E738C9">
        <w:rPr>
          <w:rFonts w:cstheme="minorHAnsi"/>
        </w:rPr>
        <w:t>, i glazbenih instrumenata, a iznosi 6.796,13</w:t>
      </w:r>
      <w:r w:rsidR="00211D1D" w:rsidRPr="00E738C9">
        <w:rPr>
          <w:rFonts w:cstheme="minorHAnsi"/>
        </w:rPr>
        <w:t xml:space="preserve"> €, </w:t>
      </w:r>
      <w:r w:rsidR="00575DC1" w:rsidRPr="00E738C9">
        <w:rPr>
          <w:rFonts w:cstheme="minorHAnsi"/>
        </w:rPr>
        <w:t>blago</w:t>
      </w:r>
      <w:r w:rsidR="00211D1D" w:rsidRPr="00E738C9">
        <w:rPr>
          <w:rFonts w:cstheme="minorHAnsi"/>
        </w:rPr>
        <w:t xml:space="preserve"> povećanje u odnosu na prošlu godinu iz razloga što se ove zime dosta iznajmljivao prostor školske dvorane rekreativcima  </w:t>
      </w:r>
    </w:p>
    <w:p w14:paraId="76F1D326" w14:textId="77777777" w:rsidR="00211D1D" w:rsidRPr="00E738C9" w:rsidRDefault="00821C3F" w:rsidP="00821C3F">
      <w:pPr>
        <w:pStyle w:val="Odlomakpopisa"/>
        <w:numPr>
          <w:ilvl w:val="0"/>
          <w:numId w:val="8"/>
        </w:numPr>
        <w:jc w:val="both"/>
        <w:rPr>
          <w:rFonts w:cstheme="minorHAnsi"/>
        </w:rPr>
      </w:pPr>
      <w:r w:rsidRPr="00E738C9">
        <w:rPr>
          <w:rFonts w:cstheme="minorHAnsi"/>
        </w:rPr>
        <w:t xml:space="preserve">6614 - </w:t>
      </w:r>
      <w:r w:rsidR="00211D1D" w:rsidRPr="00E738C9">
        <w:rPr>
          <w:rFonts w:cstheme="minorHAnsi"/>
        </w:rPr>
        <w:t xml:space="preserve">školska zadruga iznos </w:t>
      </w:r>
      <w:r w:rsidRPr="00E738C9">
        <w:rPr>
          <w:rFonts w:cstheme="minorHAnsi"/>
        </w:rPr>
        <w:t xml:space="preserve">od </w:t>
      </w:r>
      <w:r w:rsidR="00575DC1" w:rsidRPr="00E738C9">
        <w:rPr>
          <w:rFonts w:cstheme="minorHAnsi"/>
        </w:rPr>
        <w:t>318,05</w:t>
      </w:r>
      <w:r w:rsidRPr="00E738C9">
        <w:rPr>
          <w:rFonts w:cstheme="minorHAnsi"/>
        </w:rPr>
        <w:t xml:space="preserve"> €, prodaja robe šk</w:t>
      </w:r>
      <w:r w:rsidR="00575DC1" w:rsidRPr="00E738C9">
        <w:rPr>
          <w:rFonts w:cstheme="minorHAnsi"/>
        </w:rPr>
        <w:t xml:space="preserve">olske zadruge, koja je povećana </w:t>
      </w:r>
      <w:r w:rsidRPr="00E738C9">
        <w:rPr>
          <w:rFonts w:cstheme="minorHAnsi"/>
        </w:rPr>
        <w:t>u odnosu na prošlo razdo</w:t>
      </w:r>
      <w:r w:rsidR="00575DC1" w:rsidRPr="00E738C9">
        <w:rPr>
          <w:rFonts w:cstheme="minorHAnsi"/>
        </w:rPr>
        <w:t>blje iz razloga što smo ove godine bili domaćini Smotre Učeničkih zadruga, pa je bila dobra ponuda i prodaja izloženih proizvoda</w:t>
      </w:r>
    </w:p>
    <w:p w14:paraId="363E4DEB" w14:textId="77777777" w:rsidR="00821C3F" w:rsidRPr="00E738C9" w:rsidRDefault="00821C3F" w:rsidP="00821C3F">
      <w:pPr>
        <w:pStyle w:val="Odlomakpopisa"/>
        <w:numPr>
          <w:ilvl w:val="0"/>
          <w:numId w:val="4"/>
        </w:numPr>
        <w:jc w:val="both"/>
        <w:rPr>
          <w:rFonts w:cstheme="minorHAnsi"/>
          <w:u w:val="single"/>
        </w:rPr>
      </w:pPr>
      <w:r w:rsidRPr="00E738C9">
        <w:rPr>
          <w:rFonts w:cstheme="minorHAnsi"/>
          <w:b/>
          <w:u w:val="single"/>
        </w:rPr>
        <w:t>663</w:t>
      </w:r>
      <w:r w:rsidRPr="00E738C9">
        <w:rPr>
          <w:rFonts w:cstheme="minorHAnsi"/>
          <w:u w:val="single"/>
        </w:rPr>
        <w:t xml:space="preserve"> – Donacije pri</w:t>
      </w:r>
      <w:r w:rsidR="006C4949" w:rsidRPr="00E738C9">
        <w:rPr>
          <w:rFonts w:cstheme="minorHAnsi"/>
          <w:u w:val="single"/>
        </w:rPr>
        <w:t>mljene u vrijednosti od 2.320</w:t>
      </w:r>
      <w:r w:rsidRPr="00E738C9">
        <w:rPr>
          <w:rFonts w:cstheme="minorHAnsi"/>
          <w:u w:val="single"/>
        </w:rPr>
        <w:t xml:space="preserve"> €</w:t>
      </w:r>
    </w:p>
    <w:p w14:paraId="0F40069E" w14:textId="77777777" w:rsidR="00211D1D" w:rsidRPr="00E738C9" w:rsidRDefault="006C4949" w:rsidP="002C542F">
      <w:pPr>
        <w:ind w:left="708"/>
        <w:jc w:val="both"/>
        <w:rPr>
          <w:rFonts w:cstheme="minorHAnsi"/>
        </w:rPr>
      </w:pPr>
      <w:r w:rsidRPr="00E738C9">
        <w:rPr>
          <w:rFonts w:cstheme="minorHAnsi"/>
        </w:rPr>
        <w:t>Znatno smanjenje</w:t>
      </w:r>
      <w:r w:rsidR="00821C3F" w:rsidRPr="00E738C9">
        <w:rPr>
          <w:rFonts w:cstheme="minorHAnsi"/>
        </w:rPr>
        <w:t xml:space="preserve"> primljenih sredstava u odnosu na prošlo izvještajno razdoblje, iz razloga što </w:t>
      </w:r>
      <w:r w:rsidRPr="00E738C9">
        <w:rPr>
          <w:rFonts w:cstheme="minorHAnsi"/>
        </w:rPr>
        <w:t>je bilo u prošlom izvještajnom razdoblju donacija vezanih za novoizgrađenu školu PŠ Laz, a ove godine toga više nema</w:t>
      </w:r>
    </w:p>
    <w:p w14:paraId="264A9180" w14:textId="77777777" w:rsidR="00C12B20" w:rsidRPr="00E738C9" w:rsidRDefault="00C12B20" w:rsidP="00F37EA4">
      <w:pPr>
        <w:jc w:val="both"/>
        <w:rPr>
          <w:rFonts w:cstheme="minorHAnsi"/>
          <w:b/>
        </w:rPr>
      </w:pPr>
      <w:r w:rsidRPr="00E738C9">
        <w:rPr>
          <w:rFonts w:cstheme="minorHAnsi"/>
          <w:b/>
        </w:rPr>
        <w:t>Rashodi:</w:t>
      </w:r>
    </w:p>
    <w:p w14:paraId="15BC9486" w14:textId="77777777" w:rsidR="00C12B20" w:rsidRPr="00E738C9" w:rsidRDefault="00C12B20" w:rsidP="00C12B20">
      <w:pPr>
        <w:pStyle w:val="Odlomakpopisa"/>
        <w:numPr>
          <w:ilvl w:val="0"/>
          <w:numId w:val="4"/>
        </w:numPr>
        <w:jc w:val="both"/>
        <w:rPr>
          <w:rFonts w:cstheme="minorHAnsi"/>
          <w:b/>
          <w:u w:val="single"/>
        </w:rPr>
      </w:pPr>
      <w:r w:rsidRPr="00E738C9">
        <w:rPr>
          <w:rFonts w:cstheme="minorHAnsi"/>
          <w:b/>
          <w:u w:val="single"/>
        </w:rPr>
        <w:t xml:space="preserve">3 – ukupni rashodi poslovanja </w:t>
      </w:r>
      <w:r w:rsidR="006C4949" w:rsidRPr="00E738C9">
        <w:rPr>
          <w:rFonts w:cstheme="minorHAnsi"/>
        </w:rPr>
        <w:t xml:space="preserve"> - u</w:t>
      </w:r>
      <w:r w:rsidRPr="00E738C9">
        <w:rPr>
          <w:rFonts w:cstheme="minorHAnsi"/>
        </w:rPr>
        <w:t xml:space="preserve"> porastu u odnosu na prošlo razdoblje zbog povećanja cijena na t</w:t>
      </w:r>
      <w:r w:rsidR="006C4949" w:rsidRPr="00E738C9">
        <w:rPr>
          <w:rFonts w:cstheme="minorHAnsi"/>
        </w:rPr>
        <w:t>ržištu, povećanja koeficijenata</w:t>
      </w:r>
      <w:r w:rsidRPr="00E738C9">
        <w:rPr>
          <w:rFonts w:cstheme="minorHAnsi"/>
        </w:rPr>
        <w:t xml:space="preserve"> i materijalnih prava zaposlenika i sl.</w:t>
      </w:r>
    </w:p>
    <w:p w14:paraId="7E9A94EB" w14:textId="77777777" w:rsidR="006C4949" w:rsidRPr="00E738C9" w:rsidRDefault="006C4949" w:rsidP="00F37EA4">
      <w:pPr>
        <w:jc w:val="both"/>
        <w:rPr>
          <w:rFonts w:cstheme="minorHAnsi"/>
        </w:rPr>
      </w:pPr>
      <w:r w:rsidRPr="00E738C9">
        <w:rPr>
          <w:rFonts w:cstheme="minorHAnsi"/>
        </w:rPr>
        <w:t>311 – plaće (bruto)</w:t>
      </w:r>
      <w:r w:rsidR="00103F87" w:rsidRPr="00E738C9">
        <w:rPr>
          <w:rFonts w:cstheme="minorHAnsi"/>
        </w:rPr>
        <w:t xml:space="preserve"> – blagi porast, </w:t>
      </w:r>
      <w:r w:rsidRPr="00E738C9">
        <w:rPr>
          <w:rFonts w:cstheme="minorHAnsi"/>
        </w:rPr>
        <w:t>zbog povećanja koeficijenta</w:t>
      </w:r>
      <w:r w:rsidR="00103F87" w:rsidRPr="00E738C9">
        <w:rPr>
          <w:rFonts w:cstheme="minorHAnsi"/>
        </w:rPr>
        <w:t xml:space="preserve"> za izračun plaće</w:t>
      </w:r>
      <w:r w:rsidR="000437A6" w:rsidRPr="00E738C9">
        <w:rPr>
          <w:rFonts w:cstheme="minorHAnsi"/>
        </w:rPr>
        <w:t xml:space="preserve">. </w:t>
      </w:r>
    </w:p>
    <w:p w14:paraId="0B4FFD13" w14:textId="77777777" w:rsidR="006C4949" w:rsidRPr="00E738C9" w:rsidRDefault="000437A6" w:rsidP="00F37EA4">
      <w:pPr>
        <w:jc w:val="both"/>
        <w:rPr>
          <w:rFonts w:cstheme="minorHAnsi"/>
        </w:rPr>
      </w:pPr>
      <w:r w:rsidRPr="00E738C9">
        <w:rPr>
          <w:rFonts w:cstheme="minorHAnsi"/>
        </w:rPr>
        <w:t xml:space="preserve">312 – ostali rashodi za zaposlene čine materijalna prava zaposlenika, povećanje u odnosu na prošlo razdoblje iz razloga što je </w:t>
      </w:r>
      <w:r w:rsidR="004F3FE2" w:rsidRPr="00E738C9">
        <w:rPr>
          <w:rFonts w:cstheme="minorHAnsi"/>
        </w:rPr>
        <w:t xml:space="preserve">ove godine isplaćena </w:t>
      </w:r>
      <w:proofErr w:type="spellStart"/>
      <w:r w:rsidR="004F3FE2" w:rsidRPr="00E738C9">
        <w:rPr>
          <w:rFonts w:cstheme="minorHAnsi"/>
        </w:rPr>
        <w:t>uskrsnica</w:t>
      </w:r>
      <w:proofErr w:type="spellEnd"/>
      <w:r w:rsidR="004F3FE2" w:rsidRPr="00E738C9">
        <w:rPr>
          <w:rFonts w:cstheme="minorHAnsi"/>
        </w:rPr>
        <w:t>, te otpremnina zbog odlaska u mirovinu.</w:t>
      </w:r>
    </w:p>
    <w:p w14:paraId="16AC8591" w14:textId="77777777" w:rsidR="004F3FE2" w:rsidRPr="00E738C9" w:rsidRDefault="004F3FE2" w:rsidP="00F37EA4">
      <w:pPr>
        <w:jc w:val="both"/>
        <w:rPr>
          <w:rFonts w:cstheme="minorHAnsi"/>
        </w:rPr>
      </w:pPr>
      <w:r w:rsidRPr="00E738C9">
        <w:rPr>
          <w:rFonts w:cstheme="minorHAnsi"/>
        </w:rPr>
        <w:t>3132 – doprinosi na plaće, povećanje iz razloga što se povećao koeficijent zaposlenicima, a samim time i osnovica za obračun doprinosa za zdravstveno osiguranje</w:t>
      </w:r>
    </w:p>
    <w:p w14:paraId="738CBFF9" w14:textId="77777777" w:rsidR="004F3FE2" w:rsidRPr="00E738C9" w:rsidRDefault="00103F87" w:rsidP="00F37EA4">
      <w:pPr>
        <w:jc w:val="both"/>
        <w:rPr>
          <w:rFonts w:cstheme="minorHAnsi"/>
        </w:rPr>
      </w:pPr>
      <w:r w:rsidRPr="00E738C9">
        <w:rPr>
          <w:rFonts w:cstheme="minorHAnsi"/>
        </w:rPr>
        <w:t>3211</w:t>
      </w:r>
      <w:r w:rsidR="005B21B4" w:rsidRPr="00E738C9">
        <w:rPr>
          <w:rFonts w:cstheme="minorHAnsi"/>
        </w:rPr>
        <w:t xml:space="preserve"> </w:t>
      </w:r>
      <w:r w:rsidR="00152D50" w:rsidRPr="00E738C9">
        <w:rPr>
          <w:rFonts w:cstheme="minorHAnsi"/>
        </w:rPr>
        <w:t>-</w:t>
      </w:r>
      <w:r w:rsidR="005B21B4" w:rsidRPr="00E738C9">
        <w:rPr>
          <w:rFonts w:cstheme="minorHAnsi"/>
        </w:rPr>
        <w:t xml:space="preserve"> </w:t>
      </w:r>
      <w:r w:rsidR="00152D50" w:rsidRPr="00E738C9">
        <w:rPr>
          <w:rFonts w:cstheme="minorHAnsi"/>
        </w:rPr>
        <w:t>Služben</w:t>
      </w:r>
      <w:r w:rsidR="005B21B4" w:rsidRPr="00E738C9">
        <w:rPr>
          <w:rFonts w:cstheme="minorHAnsi"/>
        </w:rPr>
        <w:t>a putovanja</w:t>
      </w:r>
      <w:r w:rsidR="00F37EA4" w:rsidRPr="00E738C9">
        <w:rPr>
          <w:rFonts w:cstheme="minorHAnsi"/>
        </w:rPr>
        <w:t xml:space="preserve"> </w:t>
      </w:r>
      <w:r w:rsidR="004F3FE2" w:rsidRPr="00E738C9">
        <w:rPr>
          <w:rFonts w:cstheme="minorHAnsi"/>
        </w:rPr>
        <w:t>- smanjenje</w:t>
      </w:r>
      <w:r w:rsidR="00152D50" w:rsidRPr="00E738C9">
        <w:rPr>
          <w:rFonts w:cstheme="minorHAnsi"/>
        </w:rPr>
        <w:t xml:space="preserve"> u odnosu na prošlu godinu </w:t>
      </w:r>
      <w:r w:rsidR="004F3FE2" w:rsidRPr="00E738C9">
        <w:rPr>
          <w:rFonts w:cstheme="minorHAnsi"/>
        </w:rPr>
        <w:t>zbog štednje sredstava</w:t>
      </w:r>
    </w:p>
    <w:p w14:paraId="79ADAB6A" w14:textId="77777777" w:rsidR="00103F87" w:rsidRPr="00E738C9" w:rsidRDefault="00103F87" w:rsidP="00F37EA4">
      <w:pPr>
        <w:jc w:val="both"/>
        <w:rPr>
          <w:rFonts w:cstheme="minorHAnsi"/>
        </w:rPr>
      </w:pPr>
      <w:r w:rsidRPr="00E738C9">
        <w:rPr>
          <w:rFonts w:cstheme="minorHAnsi"/>
        </w:rPr>
        <w:t>3213 – stručno usa</w:t>
      </w:r>
      <w:r w:rsidR="000437A6" w:rsidRPr="00E738C9">
        <w:rPr>
          <w:rFonts w:cstheme="minorHAnsi"/>
        </w:rPr>
        <w:t xml:space="preserve">vršavanje zaposlenika – povećano jer </w:t>
      </w:r>
      <w:r w:rsidR="004F3FE2" w:rsidRPr="00E738C9">
        <w:rPr>
          <w:rFonts w:cstheme="minorHAnsi"/>
        </w:rPr>
        <w:t>je ove godine više djelatnika išlo na stručna usavršavanja, a i cijene su porasle za plaćanje kotizacije</w:t>
      </w:r>
    </w:p>
    <w:p w14:paraId="1695FA5F" w14:textId="77777777" w:rsidR="000437A6" w:rsidRPr="00E738C9" w:rsidRDefault="004F3FE2" w:rsidP="00F37EA4">
      <w:pPr>
        <w:jc w:val="both"/>
        <w:rPr>
          <w:rFonts w:cstheme="minorHAnsi"/>
        </w:rPr>
      </w:pPr>
      <w:r w:rsidRPr="00E738C9">
        <w:rPr>
          <w:rFonts w:cstheme="minorHAnsi"/>
        </w:rPr>
        <w:t>3221</w:t>
      </w:r>
      <w:r w:rsidR="000437A6" w:rsidRPr="00E738C9">
        <w:rPr>
          <w:rFonts w:cstheme="minorHAnsi"/>
        </w:rPr>
        <w:t xml:space="preserve"> – </w:t>
      </w:r>
      <w:r w:rsidRPr="00E738C9">
        <w:rPr>
          <w:rFonts w:cstheme="minorHAnsi"/>
        </w:rPr>
        <w:t>uredski materijal i ostali materijalni rashodi</w:t>
      </w:r>
      <w:r w:rsidR="000437A6" w:rsidRPr="00E738C9">
        <w:rPr>
          <w:rFonts w:cstheme="minorHAnsi"/>
        </w:rPr>
        <w:t xml:space="preserve"> – </w:t>
      </w:r>
      <w:r w:rsidRPr="00E738C9">
        <w:rPr>
          <w:rFonts w:cstheme="minorHAnsi"/>
        </w:rPr>
        <w:t xml:space="preserve"> povećanje u odnosu na prošlo izvještajno razdoblje zbog povećanja cijena, materijal i sredstva se naručuju za 3 mjeseca, pa je i tu veći trošak u ovom razdoblju</w:t>
      </w:r>
    </w:p>
    <w:p w14:paraId="12B2C18A" w14:textId="77777777" w:rsidR="004F3FE2" w:rsidRPr="00E738C9" w:rsidRDefault="004F3FE2" w:rsidP="00F37EA4">
      <w:pPr>
        <w:jc w:val="both"/>
        <w:rPr>
          <w:rFonts w:cstheme="minorHAnsi"/>
        </w:rPr>
      </w:pPr>
      <w:r w:rsidRPr="00E738C9">
        <w:rPr>
          <w:rFonts w:cstheme="minorHAnsi"/>
        </w:rPr>
        <w:t xml:space="preserve">3224 – materijal i dijelovi za tekuće i investicijsko održavanje – smanjenje u odnosu na prošlo izvještajno razdoblje radi štednje sredstava </w:t>
      </w:r>
    </w:p>
    <w:p w14:paraId="6EB7995B" w14:textId="77777777" w:rsidR="00766602" w:rsidRPr="00E738C9" w:rsidRDefault="00D96A5A" w:rsidP="00F37EA4">
      <w:pPr>
        <w:jc w:val="both"/>
        <w:rPr>
          <w:rFonts w:cstheme="minorHAnsi"/>
        </w:rPr>
      </w:pPr>
      <w:r w:rsidRPr="00E738C9">
        <w:rPr>
          <w:rFonts w:cstheme="minorHAnsi"/>
        </w:rPr>
        <w:lastRenderedPageBreak/>
        <w:t>3225 – sitni inventar – smanje</w:t>
      </w:r>
      <w:r w:rsidR="00766602" w:rsidRPr="00E738C9">
        <w:rPr>
          <w:rFonts w:cstheme="minorHAnsi"/>
        </w:rPr>
        <w:t xml:space="preserve">nje iz razloga što je </w:t>
      </w:r>
      <w:r w:rsidRPr="00E738C9">
        <w:rPr>
          <w:rFonts w:cstheme="minorHAnsi"/>
        </w:rPr>
        <w:t xml:space="preserve">u prošlom razdoblju </w:t>
      </w:r>
      <w:r w:rsidR="00766602" w:rsidRPr="00E738C9">
        <w:rPr>
          <w:rFonts w:cstheme="minorHAnsi"/>
        </w:rPr>
        <w:t>bila potreba za nabavku dodatnog posuđa za kuhinju, jer se hrane svi učenici.</w:t>
      </w:r>
    </w:p>
    <w:p w14:paraId="14832A2D" w14:textId="77777777" w:rsidR="00D96A5A" w:rsidRPr="00E738C9" w:rsidRDefault="00766602" w:rsidP="00F37EA4">
      <w:pPr>
        <w:jc w:val="both"/>
        <w:rPr>
          <w:rFonts w:cstheme="minorHAnsi"/>
        </w:rPr>
      </w:pPr>
      <w:r w:rsidRPr="00E738C9">
        <w:rPr>
          <w:rFonts w:cstheme="minorHAnsi"/>
        </w:rPr>
        <w:t xml:space="preserve">3227 – službena radna i zaštitna odjeća – smanjenje </w:t>
      </w:r>
      <w:r w:rsidR="00364EFC" w:rsidRPr="00E738C9">
        <w:rPr>
          <w:rFonts w:cstheme="minorHAnsi"/>
        </w:rPr>
        <w:t>zbog nedostatnih sredstava</w:t>
      </w:r>
    </w:p>
    <w:p w14:paraId="06F5CC67" w14:textId="77777777" w:rsidR="00D96A5A" w:rsidRPr="00E738C9" w:rsidRDefault="00D96A5A" w:rsidP="00F37EA4">
      <w:pPr>
        <w:jc w:val="both"/>
        <w:rPr>
          <w:rFonts w:cstheme="minorHAnsi"/>
        </w:rPr>
      </w:pPr>
      <w:r w:rsidRPr="00E738C9">
        <w:rPr>
          <w:rFonts w:cstheme="minorHAnsi"/>
        </w:rPr>
        <w:t>3231 – usluge telefona, pošte i prijevoza – povećanje u odnosu na prošlo razdoblje zbog odlaska učenika na terenske nastave</w:t>
      </w:r>
    </w:p>
    <w:p w14:paraId="1EAF4CE8" w14:textId="77777777" w:rsidR="00103F87" w:rsidRPr="00E738C9" w:rsidRDefault="00103F87" w:rsidP="00F37EA4">
      <w:pPr>
        <w:jc w:val="both"/>
        <w:rPr>
          <w:rFonts w:cstheme="minorHAnsi"/>
        </w:rPr>
      </w:pPr>
      <w:r w:rsidRPr="00E738C9">
        <w:rPr>
          <w:rFonts w:cstheme="minorHAnsi"/>
        </w:rPr>
        <w:t xml:space="preserve">3232 – usluge tekućeg i investicijskog održavanja – </w:t>
      </w:r>
      <w:r w:rsidR="00D96A5A" w:rsidRPr="00E738C9">
        <w:rPr>
          <w:rFonts w:cstheme="minorHAnsi"/>
        </w:rPr>
        <w:t xml:space="preserve">smanjenje jer je u prošlom razdoblju bila potreba za </w:t>
      </w:r>
      <w:r w:rsidR="00364EFC" w:rsidRPr="00E738C9">
        <w:rPr>
          <w:rFonts w:cstheme="minorHAnsi"/>
        </w:rPr>
        <w:t>čišć</w:t>
      </w:r>
      <w:r w:rsidR="00D96A5A" w:rsidRPr="00E738C9">
        <w:rPr>
          <w:rFonts w:cstheme="minorHAnsi"/>
        </w:rPr>
        <w:t>enja bojlera od kamenca, servis plinskih bojlera, završetak</w:t>
      </w:r>
      <w:r w:rsidR="00364EFC" w:rsidRPr="00E738C9">
        <w:rPr>
          <w:rFonts w:cstheme="minorHAnsi"/>
        </w:rPr>
        <w:t xml:space="preserve"> vrtne sjenice kod PŠ Selnica, iskop bagerom radi puštanja vanjsk</w:t>
      </w:r>
      <w:r w:rsidR="00D96A5A" w:rsidRPr="00E738C9">
        <w:rPr>
          <w:rFonts w:cstheme="minorHAnsi"/>
        </w:rPr>
        <w:t>ih cijevi</w:t>
      </w:r>
    </w:p>
    <w:p w14:paraId="462630AE" w14:textId="77777777" w:rsidR="00D96A5A" w:rsidRPr="00E738C9" w:rsidRDefault="00D96A5A" w:rsidP="00F37EA4">
      <w:pPr>
        <w:jc w:val="both"/>
        <w:rPr>
          <w:rFonts w:cstheme="minorHAnsi"/>
        </w:rPr>
      </w:pPr>
      <w:r w:rsidRPr="00E738C9">
        <w:rPr>
          <w:rFonts w:cstheme="minorHAnsi"/>
        </w:rPr>
        <w:t xml:space="preserve">3233 – usluge promidžbe i informiranja – povećanje zbog </w:t>
      </w:r>
      <w:proofErr w:type="spellStart"/>
      <w:r w:rsidRPr="00E738C9">
        <w:rPr>
          <w:rFonts w:cstheme="minorHAnsi"/>
        </w:rPr>
        <w:t>ozvučivanja</w:t>
      </w:r>
      <w:proofErr w:type="spellEnd"/>
      <w:r w:rsidRPr="00E738C9">
        <w:rPr>
          <w:rFonts w:cstheme="minorHAnsi"/>
        </w:rPr>
        <w:t xml:space="preserve"> školske priredbe</w:t>
      </w:r>
    </w:p>
    <w:p w14:paraId="4226593B" w14:textId="77777777" w:rsidR="00AC7783" w:rsidRPr="00E738C9" w:rsidRDefault="00364EFC" w:rsidP="00F37EA4">
      <w:pPr>
        <w:jc w:val="both"/>
        <w:rPr>
          <w:rFonts w:cstheme="minorHAnsi"/>
        </w:rPr>
      </w:pPr>
      <w:r w:rsidRPr="00E738C9">
        <w:rPr>
          <w:rFonts w:cstheme="minorHAnsi"/>
        </w:rPr>
        <w:t>3234</w:t>
      </w:r>
      <w:r w:rsidR="00AC7783" w:rsidRPr="00E738C9">
        <w:rPr>
          <w:rFonts w:cstheme="minorHAnsi"/>
        </w:rPr>
        <w:t xml:space="preserve"> – </w:t>
      </w:r>
      <w:r w:rsidRPr="00E738C9">
        <w:rPr>
          <w:rFonts w:cstheme="minorHAnsi"/>
        </w:rPr>
        <w:t>komunalne usluge – porast u odnosu na prošlo razdoblje zbog porasta cijene odvoza otpada, dimnjačarskih usluga i ostalih komunalnih usluga.</w:t>
      </w:r>
    </w:p>
    <w:p w14:paraId="5439F3FD" w14:textId="77777777" w:rsidR="00D96A5A" w:rsidRPr="00E738C9" w:rsidRDefault="00D96A5A" w:rsidP="00F37EA4">
      <w:pPr>
        <w:jc w:val="both"/>
        <w:rPr>
          <w:rFonts w:cstheme="minorHAnsi"/>
        </w:rPr>
      </w:pPr>
      <w:r w:rsidRPr="00E738C9">
        <w:rPr>
          <w:rFonts w:cstheme="minorHAnsi"/>
        </w:rPr>
        <w:t>3236 – zdravstvene i veterinarske usluge – povećanje zbog slanja zaposlenika na sistematske preglede na koje imaju pravo prema Temeljnom kolektivnom ugovoru</w:t>
      </w:r>
    </w:p>
    <w:p w14:paraId="4E521CA8" w14:textId="77777777" w:rsidR="00D96A5A" w:rsidRPr="00E738C9" w:rsidRDefault="00D96A5A" w:rsidP="00F37EA4">
      <w:pPr>
        <w:jc w:val="both"/>
        <w:rPr>
          <w:rFonts w:cstheme="minorHAnsi"/>
        </w:rPr>
      </w:pPr>
      <w:r w:rsidRPr="00E738C9">
        <w:rPr>
          <w:rFonts w:cstheme="minorHAnsi"/>
        </w:rPr>
        <w:t>3238 – računalne usluge – povećanje zbog novog ugovora za rad preko servera, koji omogućuje rad i  od kuće</w:t>
      </w:r>
    </w:p>
    <w:p w14:paraId="3F223A83" w14:textId="77777777" w:rsidR="00D96A5A" w:rsidRPr="00E738C9" w:rsidRDefault="00364EFC" w:rsidP="00F37EA4">
      <w:pPr>
        <w:jc w:val="both"/>
        <w:rPr>
          <w:rFonts w:cstheme="minorHAnsi"/>
        </w:rPr>
      </w:pPr>
      <w:r w:rsidRPr="00E738C9">
        <w:rPr>
          <w:rFonts w:cstheme="minorHAnsi"/>
        </w:rPr>
        <w:t>32</w:t>
      </w:r>
      <w:r w:rsidR="00D96A5A" w:rsidRPr="00E738C9">
        <w:rPr>
          <w:rFonts w:cstheme="minorHAnsi"/>
        </w:rPr>
        <w:t>39 – ostale usluge – znatno smanje</w:t>
      </w:r>
      <w:r w:rsidRPr="00E738C9">
        <w:rPr>
          <w:rFonts w:cstheme="minorHAnsi"/>
        </w:rPr>
        <w:t>nje u odnosu na prošlo razdoblje zbog troška izrade projektno tehničke dokumentacije za obnovu</w:t>
      </w:r>
      <w:r w:rsidR="00D96A5A" w:rsidRPr="00E738C9">
        <w:rPr>
          <w:rFonts w:cstheme="minorHAnsi"/>
        </w:rPr>
        <w:t xml:space="preserve"> od potresa PŠ Globočec (12.220 €) u prošlom razdoblju</w:t>
      </w:r>
    </w:p>
    <w:p w14:paraId="1F2B997F" w14:textId="77777777" w:rsidR="00801F80" w:rsidRPr="00E738C9" w:rsidRDefault="00801F80" w:rsidP="00F37EA4">
      <w:pPr>
        <w:jc w:val="both"/>
        <w:rPr>
          <w:rFonts w:cstheme="minorHAnsi"/>
        </w:rPr>
      </w:pPr>
      <w:r w:rsidRPr="00E738C9">
        <w:rPr>
          <w:rFonts w:cstheme="minorHAnsi"/>
        </w:rPr>
        <w:t>3292 – premije osiguranja – povećanje iz razloga što je u prošlom razdoblju bila samo jedna premija osiguranja, a u ovom dvije, jer je pomaknut početak osiguranja imovine škole.</w:t>
      </w:r>
    </w:p>
    <w:p w14:paraId="66AC51CF" w14:textId="77777777" w:rsidR="00385F75" w:rsidRPr="00E738C9" w:rsidRDefault="00801F80" w:rsidP="00F37EA4">
      <w:pPr>
        <w:jc w:val="both"/>
        <w:rPr>
          <w:rFonts w:cstheme="minorHAnsi"/>
        </w:rPr>
      </w:pPr>
      <w:r w:rsidRPr="00E738C9">
        <w:rPr>
          <w:rFonts w:cstheme="minorHAnsi"/>
        </w:rPr>
        <w:t>3433</w:t>
      </w:r>
      <w:r w:rsidR="00385F75" w:rsidRPr="00E738C9">
        <w:rPr>
          <w:rFonts w:cstheme="minorHAnsi"/>
        </w:rPr>
        <w:t xml:space="preserve"> – Zatezne kamate –</w:t>
      </w:r>
      <w:r w:rsidR="00873A6E" w:rsidRPr="00E738C9">
        <w:rPr>
          <w:rFonts w:cstheme="minorHAnsi"/>
        </w:rPr>
        <w:t xml:space="preserve"> u ovom razdoblju smanjenje, jer su prošle godine</w:t>
      </w:r>
      <w:r w:rsidR="00385F75" w:rsidRPr="00E738C9">
        <w:rPr>
          <w:rFonts w:cstheme="minorHAnsi"/>
        </w:rPr>
        <w:t xml:space="preserve"> </w:t>
      </w:r>
      <w:r w:rsidR="00873A6E" w:rsidRPr="00E738C9">
        <w:rPr>
          <w:rFonts w:cstheme="minorHAnsi"/>
        </w:rPr>
        <w:t>kamate bile vezane za sudsku presudu, koja se</w:t>
      </w:r>
      <w:r w:rsidRPr="00E738C9">
        <w:rPr>
          <w:rFonts w:cstheme="minorHAnsi"/>
        </w:rPr>
        <w:t xml:space="preserve"> u prošlom razdoblju isplaćivala </w:t>
      </w:r>
      <w:r w:rsidR="00873A6E" w:rsidRPr="00E738C9">
        <w:rPr>
          <w:rFonts w:cstheme="minorHAnsi"/>
        </w:rPr>
        <w:t>za razliku</w:t>
      </w:r>
      <w:r w:rsidRPr="00E738C9">
        <w:rPr>
          <w:rFonts w:cstheme="minorHAnsi"/>
        </w:rPr>
        <w:t xml:space="preserve"> plaće iz 2016. i 2017</w:t>
      </w:r>
      <w:r w:rsidR="00873A6E" w:rsidRPr="00E738C9">
        <w:rPr>
          <w:rFonts w:cstheme="minorHAnsi"/>
        </w:rPr>
        <w:t>.</w:t>
      </w:r>
      <w:r w:rsidRPr="00E738C9">
        <w:rPr>
          <w:rFonts w:cstheme="minorHAnsi"/>
        </w:rPr>
        <w:t xml:space="preserve"> 1 zaposlenici.</w:t>
      </w:r>
    </w:p>
    <w:p w14:paraId="452D5F65" w14:textId="77777777" w:rsidR="002615D6" w:rsidRPr="00E738C9" w:rsidRDefault="00801F80" w:rsidP="00F37EA4">
      <w:pPr>
        <w:jc w:val="both"/>
        <w:rPr>
          <w:rFonts w:cstheme="minorHAnsi"/>
        </w:rPr>
      </w:pPr>
      <w:r w:rsidRPr="00E738C9">
        <w:rPr>
          <w:rFonts w:cstheme="minorHAnsi"/>
        </w:rPr>
        <w:t>96</w:t>
      </w:r>
      <w:r w:rsidR="00385F75" w:rsidRPr="00E738C9">
        <w:rPr>
          <w:rFonts w:cstheme="minorHAnsi"/>
        </w:rPr>
        <w:t xml:space="preserve"> – Obračunati prihodi</w:t>
      </w:r>
      <w:r w:rsidR="00E35B2E" w:rsidRPr="00E738C9">
        <w:rPr>
          <w:rFonts w:cstheme="minorHAnsi"/>
        </w:rPr>
        <w:t xml:space="preserve"> </w:t>
      </w:r>
      <w:r w:rsidRPr="00E738C9">
        <w:rPr>
          <w:rFonts w:cstheme="minorHAnsi"/>
        </w:rPr>
        <w:t>p</w:t>
      </w:r>
      <w:r w:rsidR="00873A6E" w:rsidRPr="00E738C9">
        <w:rPr>
          <w:rFonts w:cstheme="minorHAnsi"/>
        </w:rPr>
        <w:t xml:space="preserve">oslovanja – nenaplaćeni – </w:t>
      </w:r>
      <w:r w:rsidRPr="00E738C9">
        <w:rPr>
          <w:rFonts w:cstheme="minorHAnsi"/>
        </w:rPr>
        <w:t xml:space="preserve"> smanjenje, </w:t>
      </w:r>
      <w:r w:rsidR="00873A6E" w:rsidRPr="00E738C9">
        <w:rPr>
          <w:rFonts w:cstheme="minorHAnsi"/>
        </w:rPr>
        <w:t>zbog bolje naplate, tj. boljeg obavještavanja o stanju duga</w:t>
      </w:r>
    </w:p>
    <w:p w14:paraId="78B179FC" w14:textId="77777777" w:rsidR="001C6449" w:rsidRPr="00E738C9" w:rsidRDefault="001C6449" w:rsidP="00F37EA4">
      <w:pPr>
        <w:jc w:val="both"/>
        <w:rPr>
          <w:rFonts w:cstheme="minorHAnsi"/>
        </w:rPr>
      </w:pPr>
      <w:r w:rsidRPr="00E738C9">
        <w:rPr>
          <w:rFonts w:cstheme="minorHAnsi"/>
        </w:rPr>
        <w:t xml:space="preserve">4221 – uredska oprema i namještaj- </w:t>
      </w:r>
      <w:r w:rsidR="00873A6E" w:rsidRPr="00E738C9">
        <w:rPr>
          <w:rFonts w:cstheme="minorHAnsi"/>
        </w:rPr>
        <w:t>smanjenje</w:t>
      </w:r>
      <w:r w:rsidRPr="00E738C9">
        <w:rPr>
          <w:rFonts w:cstheme="minorHAnsi"/>
        </w:rPr>
        <w:t xml:space="preserve"> jer smo </w:t>
      </w:r>
      <w:r w:rsidR="00873A6E" w:rsidRPr="00E738C9">
        <w:rPr>
          <w:rFonts w:cstheme="minorHAnsi"/>
        </w:rPr>
        <w:t xml:space="preserve">u prošlom razdoblju </w:t>
      </w:r>
      <w:r w:rsidRPr="00E738C9">
        <w:rPr>
          <w:rFonts w:cstheme="minorHAnsi"/>
        </w:rPr>
        <w:t>bili primorani nabaviti nove stolice za zbornice, zbog zaštite na radu i ozljede jedne zaposlenice na radu usred pada sa neispravne stolice.</w:t>
      </w:r>
    </w:p>
    <w:p w14:paraId="4BA19FA6" w14:textId="77777777" w:rsidR="00873A6E" w:rsidRPr="00E738C9" w:rsidRDefault="00873A6E" w:rsidP="00F37EA4">
      <w:pPr>
        <w:jc w:val="both"/>
        <w:rPr>
          <w:rFonts w:cstheme="minorHAnsi"/>
        </w:rPr>
      </w:pPr>
      <w:r w:rsidRPr="00E738C9">
        <w:rPr>
          <w:rFonts w:cstheme="minorHAnsi"/>
        </w:rPr>
        <w:t>4222 – komunikacijska oprema – povećanje zbog nabavke velikog prijenosnog zvučnika</w:t>
      </w:r>
    </w:p>
    <w:p w14:paraId="12767AC0" w14:textId="77777777" w:rsidR="00873A6E" w:rsidRPr="00E738C9" w:rsidRDefault="001C6449" w:rsidP="00F37EA4">
      <w:pPr>
        <w:jc w:val="both"/>
        <w:rPr>
          <w:rFonts w:cstheme="minorHAnsi"/>
        </w:rPr>
      </w:pPr>
      <w:r w:rsidRPr="00E738C9">
        <w:rPr>
          <w:rFonts w:cstheme="minorHAnsi"/>
        </w:rPr>
        <w:t xml:space="preserve">4225 – instrumenti, uređaji i strojevi – </w:t>
      </w:r>
      <w:r w:rsidR="00873A6E" w:rsidRPr="00E738C9">
        <w:rPr>
          <w:rFonts w:cstheme="minorHAnsi"/>
        </w:rPr>
        <w:t>smanjenje jer smo prošle</w:t>
      </w:r>
      <w:r w:rsidRPr="00E738C9">
        <w:rPr>
          <w:rFonts w:cstheme="minorHAnsi"/>
        </w:rPr>
        <w:t xml:space="preserve"> godine morali nabaviti 4 kosilice, za svaku područnu školu i 1 za matičnu. </w:t>
      </w:r>
    </w:p>
    <w:p w14:paraId="664FCA40" w14:textId="77777777" w:rsidR="00873A6E" w:rsidRPr="00E738C9" w:rsidRDefault="00873A6E" w:rsidP="00F37EA4">
      <w:pPr>
        <w:jc w:val="both"/>
        <w:rPr>
          <w:rFonts w:cstheme="minorHAnsi"/>
        </w:rPr>
      </w:pPr>
      <w:r w:rsidRPr="00E738C9">
        <w:rPr>
          <w:rFonts w:cstheme="minorHAnsi"/>
        </w:rPr>
        <w:t>4226 – sportska i glazbena oprema – veliko povećanje zbog nabavke sprava za vježbanje i malonogometnih golova za PŠ Laz</w:t>
      </w:r>
    </w:p>
    <w:p w14:paraId="1E0EE36D" w14:textId="77777777" w:rsidR="00BB3333" w:rsidRPr="00E738C9" w:rsidRDefault="00BB3333" w:rsidP="00F37EA4">
      <w:pPr>
        <w:jc w:val="both"/>
        <w:rPr>
          <w:rFonts w:cstheme="minorHAnsi"/>
        </w:rPr>
      </w:pPr>
      <w:r w:rsidRPr="00E738C9">
        <w:rPr>
          <w:rFonts w:cstheme="minorHAnsi"/>
        </w:rPr>
        <w:t xml:space="preserve">4227 – uređaji, strojevi i oprema za ostale namjene – nabavljen je novi plinski štednjak i </w:t>
      </w:r>
      <w:proofErr w:type="spellStart"/>
      <w:r w:rsidRPr="00E738C9">
        <w:rPr>
          <w:rFonts w:cstheme="minorHAnsi"/>
        </w:rPr>
        <w:t>friteza</w:t>
      </w:r>
      <w:proofErr w:type="spellEnd"/>
      <w:r w:rsidRPr="00E738C9">
        <w:rPr>
          <w:rFonts w:cstheme="minorHAnsi"/>
        </w:rPr>
        <w:t xml:space="preserve"> za PŠ </w:t>
      </w:r>
      <w:proofErr w:type="spellStart"/>
      <w:r w:rsidRPr="00E738C9">
        <w:rPr>
          <w:rFonts w:cstheme="minorHAnsi"/>
        </w:rPr>
        <w:t>Selnicu</w:t>
      </w:r>
      <w:proofErr w:type="spellEnd"/>
    </w:p>
    <w:p w14:paraId="3C378ED6" w14:textId="77777777" w:rsidR="001C6449" w:rsidRPr="00E738C9" w:rsidRDefault="001C6449" w:rsidP="00F37EA4">
      <w:pPr>
        <w:jc w:val="both"/>
        <w:rPr>
          <w:rFonts w:cstheme="minorHAnsi"/>
        </w:rPr>
      </w:pPr>
      <w:r w:rsidRPr="00E738C9">
        <w:rPr>
          <w:rFonts w:cstheme="minorHAnsi"/>
        </w:rPr>
        <w:t>4241 – knjige – povećanje jer je trošen višak iz prošle godine za nabavu novih knjiga za knjižnicu.</w:t>
      </w:r>
    </w:p>
    <w:p w14:paraId="3A6F7119" w14:textId="77777777" w:rsidR="00BB3333" w:rsidRPr="00E738C9" w:rsidRDefault="00BB3333" w:rsidP="00F37EA4">
      <w:pPr>
        <w:jc w:val="both"/>
        <w:rPr>
          <w:rFonts w:cstheme="minorHAnsi"/>
        </w:rPr>
      </w:pPr>
      <w:r w:rsidRPr="00E738C9">
        <w:rPr>
          <w:rFonts w:cstheme="minorHAnsi"/>
        </w:rPr>
        <w:t>451 – dodatna ulaganja na građevinskim objektima – promijenjena je PVC stolarija na zgradi u Poljanica Bistrička, a sredstva je osigurala Općina Marija Bistrica</w:t>
      </w:r>
    </w:p>
    <w:p w14:paraId="5CB44BEA" w14:textId="28B674C8" w:rsidR="000809BC" w:rsidRPr="00E738C9" w:rsidRDefault="000809BC" w:rsidP="00F37EA4">
      <w:pPr>
        <w:jc w:val="both"/>
        <w:rPr>
          <w:rFonts w:cstheme="minorHAnsi"/>
        </w:rPr>
      </w:pPr>
      <w:r w:rsidRPr="00E738C9">
        <w:rPr>
          <w:rFonts w:cstheme="minorHAnsi"/>
        </w:rPr>
        <w:t xml:space="preserve">19 – rashodi budućih razdoblja odnose se na plaće zaposlenika za 6. mjesec </w:t>
      </w:r>
    </w:p>
    <w:p w14:paraId="0BD13EE8" w14:textId="77777777" w:rsidR="000809BC" w:rsidRPr="00E738C9" w:rsidRDefault="000809BC" w:rsidP="00F37EA4">
      <w:pPr>
        <w:jc w:val="both"/>
        <w:rPr>
          <w:rFonts w:cstheme="minorHAnsi"/>
          <w:b/>
        </w:rPr>
      </w:pPr>
      <w:r w:rsidRPr="00E738C9">
        <w:rPr>
          <w:rFonts w:cstheme="minorHAnsi"/>
          <w:b/>
        </w:rPr>
        <w:t>Obrazloženje OBVEZNIH ANALITIČKIH PODATAKA</w:t>
      </w:r>
      <w:r w:rsidR="00AE4D42" w:rsidRPr="00E738C9">
        <w:rPr>
          <w:rFonts w:cstheme="minorHAnsi"/>
          <w:b/>
        </w:rPr>
        <w:t xml:space="preserve"> </w:t>
      </w:r>
      <w:r w:rsidR="00AE4D42" w:rsidRPr="00E738C9">
        <w:rPr>
          <w:rFonts w:cstheme="minorHAnsi"/>
        </w:rPr>
        <w:t>( odstupanja)</w:t>
      </w:r>
    </w:p>
    <w:p w14:paraId="7566F729" w14:textId="77777777" w:rsidR="00BB3333" w:rsidRPr="00E738C9" w:rsidRDefault="00BB3333" w:rsidP="00F37EA4">
      <w:pPr>
        <w:jc w:val="both"/>
        <w:rPr>
          <w:rFonts w:cstheme="minorHAnsi"/>
        </w:rPr>
      </w:pPr>
      <w:r w:rsidRPr="00E738C9">
        <w:rPr>
          <w:rFonts w:cstheme="minorHAnsi"/>
        </w:rPr>
        <w:t>63622 -  sredstva u vrijednosti od 6.386 € namijenjena za promjenu PVC stolarije na staroj školi u Poljanici Bistričkoj</w:t>
      </w:r>
    </w:p>
    <w:p w14:paraId="0A24D888" w14:textId="77777777" w:rsidR="000809BC" w:rsidRPr="00E738C9" w:rsidRDefault="00BB3333" w:rsidP="00F37EA4">
      <w:pPr>
        <w:jc w:val="both"/>
        <w:rPr>
          <w:rFonts w:cstheme="minorHAnsi"/>
        </w:rPr>
      </w:pPr>
      <w:r w:rsidRPr="00E738C9">
        <w:rPr>
          <w:rFonts w:cstheme="minorHAnsi"/>
        </w:rPr>
        <w:lastRenderedPageBreak/>
        <w:t>31214</w:t>
      </w:r>
      <w:r w:rsidR="000809BC" w:rsidRPr="00E738C9">
        <w:rPr>
          <w:rFonts w:cstheme="minorHAnsi"/>
        </w:rPr>
        <w:t xml:space="preserve"> – </w:t>
      </w:r>
      <w:r w:rsidRPr="00E738C9">
        <w:rPr>
          <w:rFonts w:cstheme="minorHAnsi"/>
        </w:rPr>
        <w:t>otpremnine – u ovom izvještajnom razdoblju imali smo jednu otpremninu zbog nenadanog odlaska u mirovinu 1 zaposlenice</w:t>
      </w:r>
    </w:p>
    <w:p w14:paraId="42939DF7" w14:textId="77777777" w:rsidR="00BB3333" w:rsidRPr="00E738C9" w:rsidRDefault="00074303" w:rsidP="00F37EA4">
      <w:pPr>
        <w:jc w:val="both"/>
        <w:rPr>
          <w:rFonts w:cstheme="minorHAnsi"/>
        </w:rPr>
      </w:pPr>
      <w:r w:rsidRPr="00E738C9">
        <w:rPr>
          <w:rFonts w:cstheme="minorHAnsi"/>
        </w:rPr>
        <w:t>31215 – naknade za bolest, invalidnost i smrtni slučaj – smanjenje, jer smo prošle godine imali isplate za smrtni slučaj i bolovanja duža od 90 dana, a ove godine je samo 2 isplate za bolovanje duže od 90 dana i 1 invalidninu</w:t>
      </w:r>
    </w:p>
    <w:p w14:paraId="341FEE4A" w14:textId="77777777" w:rsidR="00CA344D" w:rsidRPr="00E738C9" w:rsidRDefault="00CA344D" w:rsidP="00F37EA4">
      <w:pPr>
        <w:jc w:val="both"/>
        <w:rPr>
          <w:rFonts w:cstheme="minorHAnsi"/>
        </w:rPr>
      </w:pPr>
      <w:r w:rsidRPr="00E738C9">
        <w:rPr>
          <w:rFonts w:cstheme="minorHAnsi"/>
        </w:rPr>
        <w:t>32361 – obvezni i preventivni pregledi zap</w:t>
      </w:r>
      <w:r w:rsidR="00AE4D42" w:rsidRPr="00E738C9">
        <w:rPr>
          <w:rFonts w:cstheme="minorHAnsi"/>
        </w:rPr>
        <w:t>oslenika – povećanje, jer su zaposlenici išli na sistematske preglede početkom godine.</w:t>
      </w:r>
    </w:p>
    <w:p w14:paraId="48055364" w14:textId="77777777" w:rsidR="00AE4D42" w:rsidRPr="00E738C9" w:rsidRDefault="00AE4D42" w:rsidP="00F37EA4">
      <w:pPr>
        <w:jc w:val="both"/>
        <w:rPr>
          <w:rFonts w:cstheme="minorHAnsi"/>
        </w:rPr>
      </w:pPr>
      <w:r w:rsidRPr="00E738C9">
        <w:rPr>
          <w:rFonts w:cstheme="minorHAnsi"/>
        </w:rPr>
        <w:t>32372 – ugovori o dje</w:t>
      </w:r>
      <w:r w:rsidR="004D526F" w:rsidRPr="00E738C9">
        <w:rPr>
          <w:rFonts w:cstheme="minorHAnsi"/>
        </w:rPr>
        <w:t>lu – smanjenje iz razloga što</w:t>
      </w:r>
      <w:r w:rsidRPr="00E738C9">
        <w:rPr>
          <w:rFonts w:cstheme="minorHAnsi"/>
        </w:rPr>
        <w:t xml:space="preserve"> u odnosu na prošlo razdoblje ove godine </w:t>
      </w:r>
      <w:r w:rsidR="004D526F" w:rsidRPr="00E738C9">
        <w:rPr>
          <w:rFonts w:cstheme="minorHAnsi"/>
        </w:rPr>
        <w:t>nije bila potreba</w:t>
      </w:r>
      <w:r w:rsidRPr="00E738C9">
        <w:rPr>
          <w:rFonts w:cstheme="minorHAnsi"/>
        </w:rPr>
        <w:t xml:space="preserve"> za  ugovorom o djelu za glazbenu školu, kao nadopuna nedostatka osoblja za nastavu.</w:t>
      </w:r>
    </w:p>
    <w:p w14:paraId="0F5CFA40" w14:textId="77777777" w:rsidR="00805BAC" w:rsidRPr="00E738C9" w:rsidRDefault="00805BAC" w:rsidP="00805BAC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E738C9">
        <w:rPr>
          <w:rFonts w:cstheme="minorHAnsi"/>
          <w:b/>
          <w:bCs/>
          <w:u w:val="single"/>
        </w:rPr>
        <w:t xml:space="preserve">BILJEŠKE UZ OBRAZAC </w:t>
      </w:r>
      <w:r w:rsidR="00AE4D42" w:rsidRPr="00E738C9">
        <w:rPr>
          <w:rFonts w:cstheme="minorHAnsi"/>
          <w:b/>
          <w:bCs/>
          <w:u w:val="single"/>
        </w:rPr>
        <w:t>–</w:t>
      </w:r>
      <w:r w:rsidRPr="00E738C9">
        <w:rPr>
          <w:rFonts w:cstheme="minorHAnsi"/>
          <w:b/>
          <w:bCs/>
          <w:u w:val="single"/>
        </w:rPr>
        <w:t xml:space="preserve"> OBVEZE</w:t>
      </w:r>
    </w:p>
    <w:p w14:paraId="7CF91155" w14:textId="77777777" w:rsidR="00AE4D42" w:rsidRPr="00E738C9" w:rsidRDefault="00AE4D42" w:rsidP="00805BAC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7A1AF0E5" w14:textId="77777777" w:rsidR="00AE4D42" w:rsidRPr="00E738C9" w:rsidRDefault="00805BAC" w:rsidP="00805BAC">
      <w:pPr>
        <w:pStyle w:val="Tijeloteksta-uvlaka2"/>
        <w:ind w:left="0"/>
        <w:rPr>
          <w:rFonts w:asciiTheme="minorHAnsi" w:hAnsiTheme="minorHAnsi" w:cstheme="minorHAnsi"/>
          <w:bCs/>
          <w:sz w:val="22"/>
          <w:szCs w:val="22"/>
        </w:rPr>
      </w:pPr>
      <w:r w:rsidRPr="00E738C9">
        <w:rPr>
          <w:rFonts w:asciiTheme="minorHAnsi" w:hAnsiTheme="minorHAnsi" w:cstheme="minorHAnsi"/>
          <w:sz w:val="22"/>
          <w:szCs w:val="22"/>
        </w:rPr>
        <w:t>S</w:t>
      </w:r>
      <w:r w:rsidR="004D526F" w:rsidRPr="00E738C9">
        <w:rPr>
          <w:rFonts w:asciiTheme="minorHAnsi" w:hAnsiTheme="minorHAnsi" w:cstheme="minorHAnsi"/>
          <w:sz w:val="22"/>
          <w:szCs w:val="22"/>
        </w:rPr>
        <w:t>tanje obveza na dan 30.06.2024. g. iznosi</w:t>
      </w:r>
      <w:r w:rsidRPr="00E738C9">
        <w:rPr>
          <w:rFonts w:asciiTheme="minorHAnsi" w:hAnsiTheme="minorHAnsi" w:cstheme="minorHAnsi"/>
          <w:sz w:val="22"/>
          <w:szCs w:val="22"/>
        </w:rPr>
        <w:t xml:space="preserve"> : </w:t>
      </w:r>
      <w:r w:rsidR="004D526F" w:rsidRPr="00E738C9">
        <w:rPr>
          <w:rFonts w:asciiTheme="minorHAnsi" w:hAnsiTheme="minorHAnsi" w:cstheme="minorHAnsi"/>
          <w:b/>
          <w:bCs/>
          <w:sz w:val="22"/>
          <w:szCs w:val="22"/>
        </w:rPr>
        <w:t>227.500,37</w:t>
      </w:r>
      <w:r w:rsidRPr="00E738C9">
        <w:rPr>
          <w:rFonts w:asciiTheme="minorHAnsi" w:hAnsiTheme="minorHAnsi" w:cstheme="minorHAnsi"/>
          <w:b/>
          <w:bCs/>
          <w:sz w:val="22"/>
          <w:szCs w:val="22"/>
        </w:rPr>
        <w:t xml:space="preserve"> € </w:t>
      </w:r>
      <w:r w:rsidR="00AE4D42" w:rsidRPr="00E738C9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AE4D42" w:rsidRPr="00E738C9">
        <w:rPr>
          <w:rFonts w:asciiTheme="minorHAnsi" w:hAnsiTheme="minorHAnsi" w:cstheme="minorHAnsi"/>
          <w:bCs/>
          <w:sz w:val="22"/>
          <w:szCs w:val="22"/>
        </w:rPr>
        <w:t>a</w:t>
      </w:r>
      <w:r w:rsidR="00675815" w:rsidRPr="00E738C9">
        <w:rPr>
          <w:rFonts w:asciiTheme="minorHAnsi" w:hAnsiTheme="minorHAnsi" w:cstheme="minorHAnsi"/>
          <w:bCs/>
          <w:sz w:val="22"/>
          <w:szCs w:val="22"/>
        </w:rPr>
        <w:t xml:space="preserve"> odnose se na obveze za plaće, </w:t>
      </w:r>
      <w:r w:rsidR="00AE4D42" w:rsidRPr="00E738C9">
        <w:rPr>
          <w:rFonts w:asciiTheme="minorHAnsi" w:hAnsiTheme="minorHAnsi" w:cstheme="minorHAnsi"/>
          <w:bCs/>
          <w:sz w:val="22"/>
          <w:szCs w:val="22"/>
        </w:rPr>
        <w:t>doprinose</w:t>
      </w:r>
      <w:r w:rsidR="00675815" w:rsidRPr="00E738C9">
        <w:rPr>
          <w:rFonts w:asciiTheme="minorHAnsi" w:hAnsiTheme="minorHAnsi" w:cstheme="minorHAnsi"/>
          <w:bCs/>
          <w:sz w:val="22"/>
          <w:szCs w:val="22"/>
        </w:rPr>
        <w:t xml:space="preserve"> i prijevoz s posla na posao,</w:t>
      </w:r>
      <w:r w:rsidR="00AE4D42" w:rsidRPr="00E738C9">
        <w:rPr>
          <w:rFonts w:asciiTheme="minorHAnsi" w:hAnsiTheme="minorHAnsi" w:cstheme="minorHAnsi"/>
          <w:bCs/>
          <w:sz w:val="22"/>
          <w:szCs w:val="22"/>
        </w:rPr>
        <w:t xml:space="preserve"> vezane za plaću za 6. mjesec, te obveze za materijalne rashode.</w:t>
      </w:r>
    </w:p>
    <w:p w14:paraId="76988DAE" w14:textId="33FE46AC" w:rsidR="00805BAC" w:rsidRPr="00E738C9" w:rsidRDefault="00AE4D42" w:rsidP="00805BAC">
      <w:pPr>
        <w:pStyle w:val="Tijeloteksta-uvlaka2"/>
        <w:ind w:left="0"/>
        <w:rPr>
          <w:rFonts w:asciiTheme="minorHAnsi" w:hAnsiTheme="minorHAnsi" w:cstheme="minorHAnsi"/>
          <w:sz w:val="22"/>
          <w:szCs w:val="22"/>
        </w:rPr>
      </w:pPr>
      <w:r w:rsidRPr="00E738C9">
        <w:rPr>
          <w:rFonts w:asciiTheme="minorHAnsi" w:hAnsiTheme="minorHAnsi" w:cstheme="minorHAnsi"/>
          <w:bCs/>
          <w:sz w:val="22"/>
          <w:szCs w:val="22"/>
        </w:rPr>
        <w:t xml:space="preserve">Stanje </w:t>
      </w:r>
      <w:r w:rsidR="00805BAC" w:rsidRPr="00E738C9">
        <w:rPr>
          <w:rFonts w:asciiTheme="minorHAnsi" w:hAnsiTheme="minorHAnsi" w:cstheme="minorHAnsi"/>
          <w:sz w:val="22"/>
          <w:szCs w:val="22"/>
        </w:rPr>
        <w:t>dospjel</w:t>
      </w:r>
      <w:r w:rsidRPr="00E738C9">
        <w:rPr>
          <w:rFonts w:asciiTheme="minorHAnsi" w:hAnsiTheme="minorHAnsi" w:cstheme="minorHAnsi"/>
          <w:sz w:val="22"/>
          <w:szCs w:val="22"/>
        </w:rPr>
        <w:t xml:space="preserve">ih obveza: </w:t>
      </w:r>
      <w:r w:rsidR="004D526F" w:rsidRPr="00E738C9">
        <w:rPr>
          <w:rFonts w:asciiTheme="minorHAnsi" w:hAnsiTheme="minorHAnsi" w:cstheme="minorHAnsi"/>
          <w:sz w:val="22"/>
          <w:szCs w:val="22"/>
        </w:rPr>
        <w:t>7.777,28</w:t>
      </w:r>
      <w:r w:rsidR="00805BAC" w:rsidRPr="00E738C9">
        <w:rPr>
          <w:rFonts w:asciiTheme="minorHAnsi" w:hAnsiTheme="minorHAnsi" w:cstheme="minorHAnsi"/>
          <w:sz w:val="22"/>
          <w:szCs w:val="22"/>
        </w:rPr>
        <w:t xml:space="preserve"> € </w:t>
      </w:r>
      <w:r w:rsidR="00C47F5B" w:rsidRPr="00E738C9">
        <w:rPr>
          <w:rFonts w:asciiTheme="minorHAnsi" w:hAnsiTheme="minorHAnsi" w:cstheme="minorHAnsi"/>
          <w:sz w:val="22"/>
          <w:szCs w:val="22"/>
        </w:rPr>
        <w:t xml:space="preserve">zbog povećanog opsega poslova na kraju školske godine u Matičnoj školi i Osnovnoj glazbenoj školi koja djeluje pri osnovnoj školi. </w:t>
      </w:r>
    </w:p>
    <w:p w14:paraId="55803C3A" w14:textId="77777777" w:rsidR="00805BAC" w:rsidRPr="00E738C9" w:rsidRDefault="00805BAC" w:rsidP="00805BAC">
      <w:pPr>
        <w:pStyle w:val="Tijeloteksta-uvlaka2"/>
        <w:ind w:left="0"/>
        <w:rPr>
          <w:rFonts w:asciiTheme="minorHAnsi" w:hAnsiTheme="minorHAnsi" w:cstheme="minorHAnsi"/>
          <w:sz w:val="22"/>
          <w:szCs w:val="22"/>
        </w:rPr>
      </w:pPr>
      <w:r w:rsidRPr="00E738C9">
        <w:rPr>
          <w:rFonts w:asciiTheme="minorHAnsi" w:hAnsiTheme="minorHAnsi" w:cstheme="minorHAnsi"/>
          <w:sz w:val="22"/>
          <w:szCs w:val="22"/>
        </w:rPr>
        <w:t>Sve obveze na dan 1</w:t>
      </w:r>
      <w:r w:rsidR="00675815" w:rsidRPr="00E738C9">
        <w:rPr>
          <w:rFonts w:asciiTheme="minorHAnsi" w:hAnsiTheme="minorHAnsi" w:cstheme="minorHAnsi"/>
          <w:sz w:val="22"/>
          <w:szCs w:val="22"/>
        </w:rPr>
        <w:t>. s</w:t>
      </w:r>
      <w:r w:rsidR="004D526F" w:rsidRPr="00E738C9">
        <w:rPr>
          <w:rFonts w:asciiTheme="minorHAnsi" w:hAnsiTheme="minorHAnsi" w:cstheme="minorHAnsi"/>
          <w:sz w:val="22"/>
          <w:szCs w:val="22"/>
        </w:rPr>
        <w:t>iječnja u iznosu od 223.494,96</w:t>
      </w:r>
      <w:r w:rsidRPr="00E738C9">
        <w:rPr>
          <w:rFonts w:asciiTheme="minorHAnsi" w:hAnsiTheme="minorHAnsi" w:cstheme="minorHAnsi"/>
          <w:sz w:val="22"/>
          <w:szCs w:val="22"/>
        </w:rPr>
        <w:t xml:space="preserve"> €, podmirene su na početku izvještajnog razdoblja.</w:t>
      </w:r>
    </w:p>
    <w:p w14:paraId="39AA5597" w14:textId="7AAAD441" w:rsidR="00D078C5" w:rsidRPr="00E738C9" w:rsidRDefault="00D078C5" w:rsidP="00F37EA4">
      <w:pPr>
        <w:jc w:val="both"/>
        <w:rPr>
          <w:rFonts w:cstheme="minorHAnsi"/>
        </w:rPr>
      </w:pPr>
    </w:p>
    <w:p w14:paraId="56A247C3" w14:textId="77777777" w:rsidR="006171C6" w:rsidRPr="00E738C9" w:rsidRDefault="0099752D" w:rsidP="00F37EA4">
      <w:pPr>
        <w:spacing w:line="240" w:lineRule="auto"/>
        <w:jc w:val="both"/>
        <w:rPr>
          <w:rFonts w:cstheme="minorHAnsi"/>
        </w:rPr>
      </w:pPr>
      <w:r w:rsidRPr="00E738C9">
        <w:rPr>
          <w:rFonts w:cstheme="minorHAnsi"/>
        </w:rPr>
        <w:t>Računovotkinja:</w:t>
      </w:r>
      <w:r w:rsidR="00685F03" w:rsidRPr="00E738C9">
        <w:rPr>
          <w:rFonts w:cstheme="minorHAnsi"/>
        </w:rPr>
        <w:t xml:space="preserve">                                                                              </w:t>
      </w:r>
      <w:r w:rsidR="005D6A72" w:rsidRPr="00E738C9">
        <w:rPr>
          <w:rFonts w:cstheme="minorHAnsi"/>
        </w:rPr>
        <w:t xml:space="preserve">                        </w:t>
      </w:r>
      <w:r w:rsidR="00685F03" w:rsidRPr="00E738C9">
        <w:rPr>
          <w:rFonts w:cstheme="minorHAnsi"/>
        </w:rPr>
        <w:t>Ravnatelj</w:t>
      </w:r>
      <w:r w:rsidRPr="00E738C9">
        <w:rPr>
          <w:rFonts w:cstheme="minorHAnsi"/>
        </w:rPr>
        <w:t>:</w:t>
      </w:r>
    </w:p>
    <w:p w14:paraId="2AA7EFBD" w14:textId="77777777" w:rsidR="00D078C5" w:rsidRPr="00E738C9" w:rsidRDefault="0099752D" w:rsidP="00F37EA4">
      <w:pPr>
        <w:spacing w:line="240" w:lineRule="auto"/>
        <w:jc w:val="both"/>
        <w:rPr>
          <w:rFonts w:cstheme="minorHAnsi"/>
        </w:rPr>
      </w:pPr>
      <w:r w:rsidRPr="00E738C9">
        <w:rPr>
          <w:rFonts w:cstheme="minorHAnsi"/>
        </w:rPr>
        <w:t xml:space="preserve"> Ivana Petrović </w:t>
      </w:r>
      <w:r w:rsidR="00685F03" w:rsidRPr="00E738C9">
        <w:rPr>
          <w:rFonts w:cstheme="minorHAnsi"/>
        </w:rPr>
        <w:t xml:space="preserve">                                                             </w:t>
      </w:r>
      <w:r w:rsidR="006171C6" w:rsidRPr="00E738C9">
        <w:rPr>
          <w:rFonts w:cstheme="minorHAnsi"/>
        </w:rPr>
        <w:t xml:space="preserve">             </w:t>
      </w:r>
      <w:r w:rsidR="005D6A72" w:rsidRPr="00E738C9">
        <w:rPr>
          <w:rFonts w:cstheme="minorHAnsi"/>
        </w:rPr>
        <w:t xml:space="preserve">                   </w:t>
      </w:r>
      <w:r w:rsidR="00C171F5" w:rsidRPr="00E738C9">
        <w:rPr>
          <w:rFonts w:cstheme="minorHAnsi"/>
        </w:rPr>
        <w:t>mag. cin.</w:t>
      </w:r>
      <w:r w:rsidR="006171C6" w:rsidRPr="00E738C9">
        <w:rPr>
          <w:rFonts w:cstheme="minorHAnsi"/>
        </w:rPr>
        <w:t xml:space="preserve"> </w:t>
      </w:r>
      <w:r w:rsidR="00F57D5D" w:rsidRPr="00E738C9">
        <w:rPr>
          <w:rFonts w:cstheme="minorHAnsi"/>
        </w:rPr>
        <w:t xml:space="preserve">Dominik Karajić </w:t>
      </w:r>
    </w:p>
    <w:p w14:paraId="07A4EEB8" w14:textId="77777777" w:rsidR="00D078C5" w:rsidRPr="00E738C9" w:rsidRDefault="00D078C5" w:rsidP="00D078C5">
      <w:pPr>
        <w:rPr>
          <w:rFonts w:cstheme="minorHAnsi"/>
        </w:rPr>
      </w:pPr>
    </w:p>
    <w:p w14:paraId="5D66C024" w14:textId="77777777" w:rsidR="00D078C5" w:rsidRPr="00E738C9" w:rsidRDefault="00D078C5" w:rsidP="00D078C5">
      <w:pPr>
        <w:rPr>
          <w:rFonts w:cstheme="minorHAnsi"/>
        </w:rPr>
      </w:pPr>
    </w:p>
    <w:p w14:paraId="49E600DD" w14:textId="77777777" w:rsidR="00D078C5" w:rsidRPr="00E738C9" w:rsidRDefault="00D078C5" w:rsidP="00D078C5">
      <w:pPr>
        <w:rPr>
          <w:rFonts w:cstheme="minorHAnsi"/>
        </w:rPr>
      </w:pPr>
    </w:p>
    <w:p w14:paraId="17BC0BAF" w14:textId="6886A882" w:rsidR="0018455B" w:rsidRPr="00E738C9" w:rsidRDefault="008A794C" w:rsidP="00D078C5">
      <w:pPr>
        <w:rPr>
          <w:rFonts w:cstheme="minorHAnsi"/>
        </w:rPr>
      </w:pPr>
      <w:r w:rsidRPr="00E738C9">
        <w:rPr>
          <w:rFonts w:cstheme="minorHAnsi"/>
        </w:rPr>
        <w:t>KLASA:</w:t>
      </w:r>
      <w:r w:rsidR="00E738C9" w:rsidRPr="00E738C9">
        <w:rPr>
          <w:rFonts w:cstheme="minorHAnsi"/>
        </w:rPr>
        <w:t xml:space="preserve"> 400-04/24</w:t>
      </w:r>
      <w:r w:rsidRPr="00E738C9">
        <w:rPr>
          <w:rFonts w:cstheme="minorHAnsi"/>
        </w:rPr>
        <w:t>-01/02</w:t>
      </w:r>
    </w:p>
    <w:p w14:paraId="2418F38B" w14:textId="1ADFB0CB" w:rsidR="00D078C5" w:rsidRPr="00E738C9" w:rsidRDefault="00E738C9" w:rsidP="00D078C5">
      <w:pPr>
        <w:rPr>
          <w:rFonts w:cstheme="minorHAnsi"/>
        </w:rPr>
      </w:pPr>
      <w:r w:rsidRPr="00E738C9">
        <w:rPr>
          <w:rFonts w:cstheme="minorHAnsi"/>
        </w:rPr>
        <w:t>URBROJ:2140-73/24</w:t>
      </w:r>
      <w:r w:rsidR="008A794C" w:rsidRPr="00E738C9">
        <w:rPr>
          <w:rFonts w:cstheme="minorHAnsi"/>
        </w:rPr>
        <w:t>-3</w:t>
      </w:r>
    </w:p>
    <w:sectPr w:rsidR="00D078C5" w:rsidRPr="00E738C9" w:rsidSect="00E738C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23D76"/>
    <w:multiLevelType w:val="hybridMultilevel"/>
    <w:tmpl w:val="7294099A"/>
    <w:lvl w:ilvl="0" w:tplc="892269D4">
      <w:start w:val="1"/>
      <w:numFmt w:val="decimalZero"/>
      <w:lvlText w:val="%1."/>
      <w:lvlJc w:val="left"/>
      <w:pPr>
        <w:ind w:left="33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095" w:hanging="360"/>
      </w:pPr>
    </w:lvl>
    <w:lvl w:ilvl="2" w:tplc="041A001B" w:tentative="1">
      <w:start w:val="1"/>
      <w:numFmt w:val="lowerRoman"/>
      <w:lvlText w:val="%3."/>
      <w:lvlJc w:val="right"/>
      <w:pPr>
        <w:ind w:left="4815" w:hanging="180"/>
      </w:pPr>
    </w:lvl>
    <w:lvl w:ilvl="3" w:tplc="041A000F" w:tentative="1">
      <w:start w:val="1"/>
      <w:numFmt w:val="decimal"/>
      <w:lvlText w:val="%4."/>
      <w:lvlJc w:val="left"/>
      <w:pPr>
        <w:ind w:left="5535" w:hanging="360"/>
      </w:pPr>
    </w:lvl>
    <w:lvl w:ilvl="4" w:tplc="041A0019" w:tentative="1">
      <w:start w:val="1"/>
      <w:numFmt w:val="lowerLetter"/>
      <w:lvlText w:val="%5."/>
      <w:lvlJc w:val="left"/>
      <w:pPr>
        <w:ind w:left="6255" w:hanging="360"/>
      </w:pPr>
    </w:lvl>
    <w:lvl w:ilvl="5" w:tplc="041A001B" w:tentative="1">
      <w:start w:val="1"/>
      <w:numFmt w:val="lowerRoman"/>
      <w:lvlText w:val="%6."/>
      <w:lvlJc w:val="right"/>
      <w:pPr>
        <w:ind w:left="6975" w:hanging="180"/>
      </w:pPr>
    </w:lvl>
    <w:lvl w:ilvl="6" w:tplc="041A000F" w:tentative="1">
      <w:start w:val="1"/>
      <w:numFmt w:val="decimal"/>
      <w:lvlText w:val="%7."/>
      <w:lvlJc w:val="left"/>
      <w:pPr>
        <w:ind w:left="7695" w:hanging="360"/>
      </w:pPr>
    </w:lvl>
    <w:lvl w:ilvl="7" w:tplc="041A0019" w:tentative="1">
      <w:start w:val="1"/>
      <w:numFmt w:val="lowerLetter"/>
      <w:lvlText w:val="%8."/>
      <w:lvlJc w:val="left"/>
      <w:pPr>
        <w:ind w:left="8415" w:hanging="360"/>
      </w:pPr>
    </w:lvl>
    <w:lvl w:ilvl="8" w:tplc="041A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1" w15:restartNumberingAfterBreak="0">
    <w:nsid w:val="097B681F"/>
    <w:multiLevelType w:val="hybridMultilevel"/>
    <w:tmpl w:val="6A1C2BF6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5008C6"/>
    <w:multiLevelType w:val="hybridMultilevel"/>
    <w:tmpl w:val="421CBB7E"/>
    <w:lvl w:ilvl="0" w:tplc="45007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1A2C77"/>
    <w:multiLevelType w:val="hybridMultilevel"/>
    <w:tmpl w:val="A574CC2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FD4EA0"/>
    <w:multiLevelType w:val="hybridMultilevel"/>
    <w:tmpl w:val="224630E4"/>
    <w:lvl w:ilvl="0" w:tplc="35626FA8">
      <w:numFmt w:val="bullet"/>
      <w:lvlText w:val="-"/>
      <w:lvlJc w:val="left"/>
      <w:pPr>
        <w:ind w:left="99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42BD0E41"/>
    <w:multiLevelType w:val="multilevel"/>
    <w:tmpl w:val="421CBB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CB0EE4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3EC7185"/>
    <w:multiLevelType w:val="hybridMultilevel"/>
    <w:tmpl w:val="92C078FA"/>
    <w:lvl w:ilvl="0" w:tplc="77C8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5509E"/>
    <w:multiLevelType w:val="multilevel"/>
    <w:tmpl w:val="041A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1368"/>
    <w:rsid w:val="000022E8"/>
    <w:rsid w:val="00004385"/>
    <w:rsid w:val="00014B29"/>
    <w:rsid w:val="000362CD"/>
    <w:rsid w:val="000437A6"/>
    <w:rsid w:val="00045FA4"/>
    <w:rsid w:val="00060D48"/>
    <w:rsid w:val="0006736F"/>
    <w:rsid w:val="00074303"/>
    <w:rsid w:val="000809BC"/>
    <w:rsid w:val="000A4526"/>
    <w:rsid w:val="000C101B"/>
    <w:rsid w:val="000C3AA4"/>
    <w:rsid w:val="000D2D01"/>
    <w:rsid w:val="001012A6"/>
    <w:rsid w:val="00103F87"/>
    <w:rsid w:val="0012082C"/>
    <w:rsid w:val="00123529"/>
    <w:rsid w:val="00152D50"/>
    <w:rsid w:val="00175C70"/>
    <w:rsid w:val="0018455B"/>
    <w:rsid w:val="001A422D"/>
    <w:rsid w:val="001C1CC2"/>
    <w:rsid w:val="001C6449"/>
    <w:rsid w:val="001E1C22"/>
    <w:rsid w:val="001E3B8D"/>
    <w:rsid w:val="001F1F45"/>
    <w:rsid w:val="001F355F"/>
    <w:rsid w:val="0020235D"/>
    <w:rsid w:val="00211D1D"/>
    <w:rsid w:val="00251D97"/>
    <w:rsid w:val="002615D6"/>
    <w:rsid w:val="002909DD"/>
    <w:rsid w:val="00290E01"/>
    <w:rsid w:val="00292D3A"/>
    <w:rsid w:val="002B7F6C"/>
    <w:rsid w:val="002C1178"/>
    <w:rsid w:val="002C25F1"/>
    <w:rsid w:val="002C542F"/>
    <w:rsid w:val="003018C6"/>
    <w:rsid w:val="003170FD"/>
    <w:rsid w:val="00364EFC"/>
    <w:rsid w:val="003650DC"/>
    <w:rsid w:val="0037142B"/>
    <w:rsid w:val="00371E02"/>
    <w:rsid w:val="00385F75"/>
    <w:rsid w:val="003A36BB"/>
    <w:rsid w:val="003A78D2"/>
    <w:rsid w:val="003B1368"/>
    <w:rsid w:val="003C5B98"/>
    <w:rsid w:val="003D0EBE"/>
    <w:rsid w:val="003D2365"/>
    <w:rsid w:val="003F60BE"/>
    <w:rsid w:val="00411745"/>
    <w:rsid w:val="004420DE"/>
    <w:rsid w:val="004421D9"/>
    <w:rsid w:val="00447473"/>
    <w:rsid w:val="004872D4"/>
    <w:rsid w:val="004D526F"/>
    <w:rsid w:val="004F3FE2"/>
    <w:rsid w:val="0050477E"/>
    <w:rsid w:val="00532118"/>
    <w:rsid w:val="005470DE"/>
    <w:rsid w:val="00567258"/>
    <w:rsid w:val="00575DC1"/>
    <w:rsid w:val="005A2A94"/>
    <w:rsid w:val="005B21B4"/>
    <w:rsid w:val="005B26FD"/>
    <w:rsid w:val="005D6A72"/>
    <w:rsid w:val="005E7970"/>
    <w:rsid w:val="006171C6"/>
    <w:rsid w:val="00643058"/>
    <w:rsid w:val="00650DDB"/>
    <w:rsid w:val="00652EE5"/>
    <w:rsid w:val="00656D37"/>
    <w:rsid w:val="00664CDF"/>
    <w:rsid w:val="00667C77"/>
    <w:rsid w:val="00675815"/>
    <w:rsid w:val="00685F03"/>
    <w:rsid w:val="0069599C"/>
    <w:rsid w:val="006B1302"/>
    <w:rsid w:val="006C2232"/>
    <w:rsid w:val="006C4949"/>
    <w:rsid w:val="006E0009"/>
    <w:rsid w:val="006F64B6"/>
    <w:rsid w:val="00705D2B"/>
    <w:rsid w:val="00715102"/>
    <w:rsid w:val="00716B76"/>
    <w:rsid w:val="00724A31"/>
    <w:rsid w:val="00762F6B"/>
    <w:rsid w:val="00766602"/>
    <w:rsid w:val="00773030"/>
    <w:rsid w:val="00793276"/>
    <w:rsid w:val="007B2C92"/>
    <w:rsid w:val="007C1A31"/>
    <w:rsid w:val="007D45B5"/>
    <w:rsid w:val="00801B47"/>
    <w:rsid w:val="00801F80"/>
    <w:rsid w:val="00805BAC"/>
    <w:rsid w:val="00821C3F"/>
    <w:rsid w:val="00821F94"/>
    <w:rsid w:val="00842A0A"/>
    <w:rsid w:val="0085237E"/>
    <w:rsid w:val="00873A6E"/>
    <w:rsid w:val="00891076"/>
    <w:rsid w:val="008A794C"/>
    <w:rsid w:val="008E232C"/>
    <w:rsid w:val="008F02A1"/>
    <w:rsid w:val="009170C2"/>
    <w:rsid w:val="00921D78"/>
    <w:rsid w:val="009448D0"/>
    <w:rsid w:val="009453B9"/>
    <w:rsid w:val="009626FA"/>
    <w:rsid w:val="009754A1"/>
    <w:rsid w:val="00982484"/>
    <w:rsid w:val="0099752D"/>
    <w:rsid w:val="009B5E23"/>
    <w:rsid w:val="009B6D62"/>
    <w:rsid w:val="009C52CB"/>
    <w:rsid w:val="009C53E1"/>
    <w:rsid w:val="009D0074"/>
    <w:rsid w:val="00A2128F"/>
    <w:rsid w:val="00A259E3"/>
    <w:rsid w:val="00A56684"/>
    <w:rsid w:val="00A64906"/>
    <w:rsid w:val="00A703E0"/>
    <w:rsid w:val="00A73DB2"/>
    <w:rsid w:val="00A76760"/>
    <w:rsid w:val="00AC3862"/>
    <w:rsid w:val="00AC7783"/>
    <w:rsid w:val="00AD552E"/>
    <w:rsid w:val="00AE4D42"/>
    <w:rsid w:val="00AF745E"/>
    <w:rsid w:val="00B262E3"/>
    <w:rsid w:val="00B4006F"/>
    <w:rsid w:val="00B44024"/>
    <w:rsid w:val="00B530C5"/>
    <w:rsid w:val="00B8616E"/>
    <w:rsid w:val="00BA7AAC"/>
    <w:rsid w:val="00BB3333"/>
    <w:rsid w:val="00C12B20"/>
    <w:rsid w:val="00C171F5"/>
    <w:rsid w:val="00C26C64"/>
    <w:rsid w:val="00C47F5B"/>
    <w:rsid w:val="00C64597"/>
    <w:rsid w:val="00C83A8D"/>
    <w:rsid w:val="00CA344D"/>
    <w:rsid w:val="00CD04DA"/>
    <w:rsid w:val="00CD5903"/>
    <w:rsid w:val="00D06CDB"/>
    <w:rsid w:val="00D078C5"/>
    <w:rsid w:val="00D2079E"/>
    <w:rsid w:val="00D37C67"/>
    <w:rsid w:val="00D4225F"/>
    <w:rsid w:val="00D66055"/>
    <w:rsid w:val="00D774BF"/>
    <w:rsid w:val="00D80B40"/>
    <w:rsid w:val="00D85687"/>
    <w:rsid w:val="00D87371"/>
    <w:rsid w:val="00D96A5A"/>
    <w:rsid w:val="00DD11BE"/>
    <w:rsid w:val="00DD1BF7"/>
    <w:rsid w:val="00DE6852"/>
    <w:rsid w:val="00E02500"/>
    <w:rsid w:val="00E275AD"/>
    <w:rsid w:val="00E35B2E"/>
    <w:rsid w:val="00E53392"/>
    <w:rsid w:val="00E65CA4"/>
    <w:rsid w:val="00E73551"/>
    <w:rsid w:val="00E738C9"/>
    <w:rsid w:val="00EA027F"/>
    <w:rsid w:val="00EA320A"/>
    <w:rsid w:val="00EA675B"/>
    <w:rsid w:val="00EA6D9A"/>
    <w:rsid w:val="00EB6F15"/>
    <w:rsid w:val="00EF3BE1"/>
    <w:rsid w:val="00F37EA4"/>
    <w:rsid w:val="00F57D5D"/>
    <w:rsid w:val="00F8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FD927"/>
  <w15:docId w15:val="{B4660B16-41BF-4C90-8E1D-699008A6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1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B136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D4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45B5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7D45B5"/>
    <w:rPr>
      <w:color w:val="0000FF" w:themeColor="hyperlink"/>
      <w:u w:val="single"/>
    </w:rPr>
  </w:style>
  <w:style w:type="paragraph" w:customStyle="1" w:styleId="Default">
    <w:name w:val="Default"/>
    <w:rsid w:val="002B7F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jeloteksta-uvlaka2">
    <w:name w:val="Body Text Indent 2"/>
    <w:aliases w:val="  uvlaka 2"/>
    <w:basedOn w:val="Normal"/>
    <w:link w:val="Tijeloteksta-uvlaka2Char"/>
    <w:semiHidden/>
    <w:rsid w:val="00805BAC"/>
    <w:pPr>
      <w:spacing w:after="0" w:line="240" w:lineRule="auto"/>
      <w:ind w:left="360"/>
    </w:pPr>
    <w:rPr>
      <w:rFonts w:ascii="Arial" w:eastAsia="Times New Roman" w:hAnsi="Arial" w:cs="Arial"/>
      <w:sz w:val="24"/>
      <w:szCs w:val="24"/>
      <w:lang w:eastAsia="hr-HR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semiHidden/>
    <w:rsid w:val="00805BAC"/>
    <w:rPr>
      <w:rFonts w:ascii="Arial" w:eastAsia="Times New Roman" w:hAnsi="Arial" w:cs="Arial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0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049/469-1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8F4D4-BEB5-45EA-B084-1E44D3D6E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4294938263</TotalTime>
  <Pages>4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63</cp:revision>
  <cp:lastPrinted>2023-07-10T09:10:00Z</cp:lastPrinted>
  <dcterms:created xsi:type="dcterms:W3CDTF">2018-01-26T09:33:00Z</dcterms:created>
  <dcterms:modified xsi:type="dcterms:W3CDTF">2024-07-16T12:29:00Z</dcterms:modified>
</cp:coreProperties>
</file>